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512F5427" w:rsidR="00E16E68" w:rsidRPr="00ED7609" w:rsidRDefault="001C2CB8"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Ninth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6132A156" w:rsidR="00757CDB" w:rsidRPr="00807B43"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807B43">
        <w:rPr>
          <w:rFonts w:ascii="Times New Roman" w:hAnsi="Times New Roman" w:cs="Times New Roman"/>
          <w:bCs/>
          <w:i/>
          <w:iCs/>
          <w:sz w:val="24"/>
          <w:szCs w:val="24"/>
        </w:rPr>
        <w:t>U.S. v. Arias Ordonez</w:t>
      </w:r>
      <w:r w:rsidR="00807B43">
        <w:rPr>
          <w:rFonts w:ascii="Times New Roman" w:hAnsi="Times New Roman" w:cs="Times New Roman"/>
          <w:bCs/>
          <w:sz w:val="24"/>
          <w:szCs w:val="24"/>
        </w:rPr>
        <w:t>, 597 F.3d 972 (9th Cir. 2010)</w:t>
      </w:r>
    </w:p>
    <w:p w14:paraId="48401332" w14:textId="77777777" w:rsidR="00CE717D" w:rsidRDefault="00CE717D" w:rsidP="00C87419">
      <w:pPr>
        <w:spacing w:after="0"/>
        <w:rPr>
          <w:rFonts w:ascii="Times New Roman" w:hAnsi="Times New Roman" w:cs="Times New Roman"/>
          <w:b/>
          <w:sz w:val="24"/>
          <w:szCs w:val="24"/>
        </w:rPr>
      </w:pPr>
    </w:p>
    <w:p w14:paraId="43DC1B18" w14:textId="143ECCB6"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A109F8">
        <w:rPr>
          <w:rFonts w:ascii="Times New Roman" w:hAnsi="Times New Roman" w:cs="Times New Roman"/>
          <w:bCs/>
          <w:sz w:val="24"/>
          <w:szCs w:val="24"/>
        </w:rPr>
        <w:t>March 8, 2010</w:t>
      </w:r>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109F8">
        <w:rPr>
          <w:rFonts w:ascii="Times New Roman" w:hAnsi="Times New Roman" w:cs="Times New Roman"/>
          <w:b/>
          <w:sz w:val="24"/>
          <w:szCs w:val="24"/>
        </w:rPr>
        <w:t>Panel:</w:t>
      </w:r>
      <w:r w:rsidR="00561BB4">
        <w:rPr>
          <w:rFonts w:ascii="Times New Roman" w:hAnsi="Times New Roman" w:cs="Times New Roman"/>
          <w:b/>
          <w:sz w:val="24"/>
          <w:szCs w:val="24"/>
        </w:rPr>
        <w:t xml:space="preserve"> </w:t>
      </w:r>
      <w:r w:rsidR="00561BB4">
        <w:rPr>
          <w:rFonts w:ascii="Times New Roman" w:hAnsi="Times New Roman" w:cs="Times New Roman"/>
          <w:bCs/>
          <w:sz w:val="24"/>
          <w:szCs w:val="24"/>
        </w:rPr>
        <w:t xml:space="preserve">Schroeder, </w:t>
      </w:r>
      <w:proofErr w:type="spellStart"/>
      <w:r w:rsidR="00561BB4">
        <w:rPr>
          <w:rFonts w:ascii="Times New Roman" w:hAnsi="Times New Roman" w:cs="Times New Roman"/>
          <w:bCs/>
          <w:sz w:val="24"/>
          <w:szCs w:val="24"/>
        </w:rPr>
        <w:t>Berzon</w:t>
      </w:r>
      <w:proofErr w:type="spellEnd"/>
      <w:r w:rsidR="00561BB4">
        <w:rPr>
          <w:rFonts w:ascii="Times New Roman" w:hAnsi="Times New Roman" w:cs="Times New Roman"/>
          <w:bCs/>
          <w:sz w:val="24"/>
          <w:szCs w:val="24"/>
        </w:rPr>
        <w:t xml:space="preserve">, </w:t>
      </w:r>
      <w:proofErr w:type="spellStart"/>
      <w:r w:rsidR="00561BB4">
        <w:rPr>
          <w:rFonts w:ascii="Times New Roman" w:hAnsi="Times New Roman" w:cs="Times New Roman"/>
          <w:bCs/>
          <w:sz w:val="24"/>
          <w:szCs w:val="24"/>
        </w:rPr>
        <w:t>Shadur</w:t>
      </w:r>
      <w:proofErr w:type="spellEnd"/>
      <w:r w:rsidR="00A65C5C" w:rsidRPr="00ED7609">
        <w:rPr>
          <w:rFonts w:ascii="Times New Roman" w:hAnsi="Times New Roman" w:cs="Times New Roman"/>
          <w:b/>
          <w:sz w:val="24"/>
          <w:szCs w:val="24"/>
        </w:rPr>
        <w:tab/>
      </w:r>
      <w:r w:rsidR="00757CDB" w:rsidRPr="00ED7609">
        <w:rPr>
          <w:rFonts w:ascii="Times New Roman" w:hAnsi="Times New Roman" w:cs="Times New Roman"/>
          <w:sz w:val="24"/>
          <w:szCs w:val="24"/>
        </w:rPr>
        <w:t xml:space="preserve"> </w:t>
      </w:r>
    </w:p>
    <w:p w14:paraId="6E08417B" w14:textId="77777777" w:rsidR="00C87419" w:rsidRPr="00ED7609" w:rsidRDefault="00C87419" w:rsidP="00C87419">
      <w:pPr>
        <w:spacing w:after="0"/>
        <w:rPr>
          <w:rFonts w:ascii="Times New Roman" w:hAnsi="Times New Roman" w:cs="Times New Roman"/>
          <w:b/>
          <w:sz w:val="24"/>
          <w:szCs w:val="24"/>
        </w:rPr>
      </w:pPr>
    </w:p>
    <w:p w14:paraId="4DC4FCC0" w14:textId="071883AD"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561BB4">
        <w:rPr>
          <w:rFonts w:ascii="Times New Roman" w:hAnsi="Times New Roman" w:cs="Times New Roman"/>
          <w:bCs/>
          <w:sz w:val="24"/>
          <w:szCs w:val="24"/>
        </w:rPr>
        <w:t xml:space="preserve"> Schroeder</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4031C6A3" w:rsidR="00E16E68" w:rsidRPr="001937CC"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561BB4">
        <w:rPr>
          <w:rFonts w:ascii="Times New Roman" w:hAnsi="Times New Roman" w:cs="Times New Roman"/>
          <w:sz w:val="24"/>
          <w:szCs w:val="24"/>
        </w:rPr>
        <w:t xml:space="preserve">Immigration, voluntary departure, </w:t>
      </w:r>
      <w:r w:rsidR="001937CC">
        <w:rPr>
          <w:rFonts w:ascii="Times New Roman" w:hAnsi="Times New Roman" w:cs="Times New Roman"/>
          <w:sz w:val="24"/>
          <w:szCs w:val="24"/>
        </w:rPr>
        <w:t xml:space="preserve">prejudice, removal proceedings, reentry, </w:t>
      </w:r>
      <w:r w:rsidR="001937CC">
        <w:rPr>
          <w:rFonts w:ascii="Times New Roman" w:hAnsi="Times New Roman" w:cs="Times New Roman"/>
          <w:i/>
          <w:iCs/>
          <w:sz w:val="24"/>
          <w:szCs w:val="24"/>
        </w:rPr>
        <w:t>in absentia</w:t>
      </w:r>
      <w:r w:rsidR="001937CC">
        <w:rPr>
          <w:rFonts w:ascii="Times New Roman" w:hAnsi="Times New Roman" w:cs="Times New Roman"/>
          <w:sz w:val="24"/>
          <w:szCs w:val="24"/>
        </w:rPr>
        <w:t xml:space="preserve"> removal</w:t>
      </w:r>
      <w:r w:rsidR="00F159A0">
        <w:rPr>
          <w:rFonts w:ascii="Times New Roman" w:hAnsi="Times New Roman" w:cs="Times New Roman"/>
          <w:sz w:val="24"/>
          <w:szCs w:val="24"/>
        </w:rPr>
        <w:t>, due process, reinstatements, indictment for reentry</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3F25B9E9"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A333A4">
        <w:rPr>
          <w:rFonts w:ascii="Times New Roman" w:hAnsi="Times New Roman" w:cs="Times New Roman"/>
          <w:sz w:val="24"/>
          <w:szCs w:val="24"/>
        </w:rPr>
        <w:t>Can the government sustain a criminal indictment for illegal reentry if the respondent was misinformed about his rights under the INA</w:t>
      </w:r>
      <w:r w:rsidR="00CD00E9">
        <w:rPr>
          <w:rFonts w:ascii="Times New Roman" w:hAnsi="Times New Roman" w:cs="Times New Roman"/>
          <w:sz w:val="24"/>
          <w:szCs w:val="24"/>
        </w:rPr>
        <w:t xml:space="preserve"> to seek voluntary departure?</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25794418"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CD00E9">
        <w:rPr>
          <w:rFonts w:ascii="Times New Roman" w:hAnsi="Times New Roman" w:cs="Times New Roman"/>
          <w:sz w:val="24"/>
          <w:szCs w:val="24"/>
        </w:rPr>
        <w:t>Affirmed district court’s dismissal of the indictment</w:t>
      </w:r>
      <w:r w:rsidR="009D7B3A">
        <w:rPr>
          <w:rFonts w:ascii="Times New Roman" w:hAnsi="Times New Roman" w:cs="Times New Roman"/>
          <w:sz w:val="24"/>
          <w:szCs w:val="24"/>
        </w:rPr>
        <w:t>.</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671DFBE6" w:rsidR="00A65C5C" w:rsidRPr="00B5790C"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B5790C">
        <w:rPr>
          <w:rFonts w:ascii="Times New Roman" w:hAnsi="Times New Roman" w:cs="Times New Roman"/>
          <w:bCs/>
          <w:sz w:val="24"/>
          <w:szCs w:val="24"/>
        </w:rPr>
        <w:t xml:space="preserve"> The underlying removal order was affirmatively misleading (it told respondent that there were no administrative remedies open to him, which was in error).</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67C7F7EC" w:rsidR="008E5B66" w:rsidRPr="00D17663"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B175E0">
        <w:rPr>
          <w:rFonts w:ascii="Times New Roman" w:hAnsi="Times New Roman" w:cs="Times New Roman"/>
          <w:bCs/>
          <w:sz w:val="24"/>
          <w:szCs w:val="24"/>
        </w:rPr>
        <w:t xml:space="preserve"> Mexican citizen came to U.S. at age 10. Convicted in 2002 of misdemeanor possession of controlled substance and placed in removal proceedings</w:t>
      </w:r>
      <w:r w:rsidR="00D17663">
        <w:rPr>
          <w:rFonts w:ascii="Times New Roman" w:hAnsi="Times New Roman" w:cs="Times New Roman"/>
          <w:bCs/>
          <w:sz w:val="24"/>
          <w:szCs w:val="24"/>
        </w:rPr>
        <w:t xml:space="preserve">. Did not ever receive date and time of removal </w:t>
      </w:r>
      <w:proofErr w:type="gramStart"/>
      <w:r w:rsidR="00D17663">
        <w:rPr>
          <w:rFonts w:ascii="Times New Roman" w:hAnsi="Times New Roman" w:cs="Times New Roman"/>
          <w:bCs/>
          <w:sz w:val="24"/>
          <w:szCs w:val="24"/>
        </w:rPr>
        <w:t>proceedings, and</w:t>
      </w:r>
      <w:proofErr w:type="gramEnd"/>
      <w:r w:rsidR="00D17663">
        <w:rPr>
          <w:rFonts w:ascii="Times New Roman" w:hAnsi="Times New Roman" w:cs="Times New Roman"/>
          <w:bCs/>
          <w:sz w:val="24"/>
          <w:szCs w:val="24"/>
        </w:rPr>
        <w:t xml:space="preserve"> was ordered removed </w:t>
      </w:r>
      <w:r w:rsidR="00D17663">
        <w:rPr>
          <w:rFonts w:ascii="Times New Roman" w:hAnsi="Times New Roman" w:cs="Times New Roman"/>
          <w:bCs/>
          <w:i/>
          <w:iCs/>
          <w:sz w:val="24"/>
          <w:szCs w:val="24"/>
        </w:rPr>
        <w:t>in absentia</w:t>
      </w:r>
      <w:r w:rsidR="00D17663">
        <w:rPr>
          <w:rFonts w:ascii="Times New Roman" w:hAnsi="Times New Roman" w:cs="Times New Roman"/>
          <w:bCs/>
          <w:sz w:val="24"/>
          <w:szCs w:val="24"/>
        </w:rPr>
        <w:t xml:space="preserve"> in 2003.</w:t>
      </w:r>
      <w:r w:rsidR="00E9686D">
        <w:rPr>
          <w:rFonts w:ascii="Times New Roman" w:hAnsi="Times New Roman" w:cs="Times New Roman"/>
          <w:bCs/>
          <w:sz w:val="24"/>
          <w:szCs w:val="24"/>
        </w:rPr>
        <w:t xml:space="preserve"> Order to report from ICE </w:t>
      </w:r>
      <w:r w:rsidR="004638A9">
        <w:rPr>
          <w:rFonts w:ascii="Times New Roman" w:hAnsi="Times New Roman" w:cs="Times New Roman"/>
          <w:bCs/>
          <w:sz w:val="24"/>
          <w:szCs w:val="24"/>
        </w:rPr>
        <w:t xml:space="preserve">erroneously </w:t>
      </w:r>
      <w:r w:rsidR="00E9686D">
        <w:rPr>
          <w:rFonts w:ascii="Times New Roman" w:hAnsi="Times New Roman" w:cs="Times New Roman"/>
          <w:bCs/>
          <w:sz w:val="24"/>
          <w:szCs w:val="24"/>
        </w:rPr>
        <w:t>told him there was no administrative relief possible for him.</w:t>
      </w:r>
      <w:r w:rsidR="009E242E">
        <w:rPr>
          <w:rFonts w:ascii="Times New Roman" w:hAnsi="Times New Roman" w:cs="Times New Roman"/>
          <w:bCs/>
          <w:sz w:val="24"/>
          <w:szCs w:val="24"/>
        </w:rPr>
        <w:t xml:space="preserve"> Removed in 2003. Returned to U.S. repeatedly.</w:t>
      </w:r>
      <w:r w:rsidR="00783A88">
        <w:rPr>
          <w:rFonts w:ascii="Times New Roman" w:hAnsi="Times New Roman" w:cs="Times New Roman"/>
          <w:bCs/>
          <w:sz w:val="24"/>
          <w:szCs w:val="24"/>
        </w:rPr>
        <w:t xml:space="preserve"> Gov’t reinstated original removal order SEVEN times.</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1AE12D78" w:rsidR="009917BC" w:rsidRDefault="00757CDB"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 xml:space="preserve">Legal </w:t>
      </w:r>
      <w:r w:rsidR="009917BC" w:rsidRPr="00ED7609">
        <w:rPr>
          <w:rFonts w:ascii="Times New Roman" w:hAnsi="Times New Roman" w:cs="Times New Roman"/>
          <w:b/>
          <w:sz w:val="24"/>
          <w:szCs w:val="24"/>
        </w:rPr>
        <w:t>History, Prior Appeals &amp; Trial Court Input:</w:t>
      </w:r>
    </w:p>
    <w:p w14:paraId="4B9A1C73" w14:textId="12670700" w:rsidR="00D17663" w:rsidRDefault="00D17663" w:rsidP="00D17663">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2002:</w:t>
      </w:r>
      <w:r>
        <w:rPr>
          <w:rFonts w:ascii="Times New Roman" w:hAnsi="Times New Roman" w:cs="Times New Roman"/>
          <w:sz w:val="24"/>
          <w:szCs w:val="24"/>
        </w:rPr>
        <w:t xml:space="preserve"> Criminal conviction</w:t>
      </w:r>
    </w:p>
    <w:p w14:paraId="15843CD5" w14:textId="0F82F022" w:rsidR="00D17663" w:rsidRDefault="00E9686D" w:rsidP="00D17663">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2003:</w:t>
      </w:r>
      <w:r>
        <w:rPr>
          <w:rFonts w:ascii="Times New Roman" w:hAnsi="Times New Roman" w:cs="Times New Roman"/>
          <w:sz w:val="24"/>
          <w:szCs w:val="24"/>
        </w:rPr>
        <w:t xml:space="preserve"> Removed </w:t>
      </w:r>
      <w:r>
        <w:rPr>
          <w:rFonts w:ascii="Times New Roman" w:hAnsi="Times New Roman" w:cs="Times New Roman"/>
          <w:i/>
          <w:iCs/>
          <w:sz w:val="24"/>
          <w:szCs w:val="24"/>
        </w:rPr>
        <w:t>in absentia</w:t>
      </w:r>
    </w:p>
    <w:p w14:paraId="2D42EFC4" w14:textId="2435B5BB" w:rsidR="00E9686D" w:rsidRDefault="005D1ECD" w:rsidP="00D17663">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2003-2007:</w:t>
      </w:r>
      <w:r>
        <w:rPr>
          <w:rFonts w:ascii="Times New Roman" w:hAnsi="Times New Roman" w:cs="Times New Roman"/>
          <w:sz w:val="24"/>
          <w:szCs w:val="24"/>
        </w:rPr>
        <w:t xml:space="preserve"> Seven reinstatements of removal order because he kept reentering.</w:t>
      </w:r>
    </w:p>
    <w:p w14:paraId="3B8979BC" w14:textId="167B60A2" w:rsidR="005D1ECD" w:rsidRDefault="005D1ECD" w:rsidP="00D17663">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2007:</w:t>
      </w:r>
      <w:r>
        <w:rPr>
          <w:rFonts w:ascii="Times New Roman" w:hAnsi="Times New Roman" w:cs="Times New Roman"/>
          <w:sz w:val="24"/>
          <w:szCs w:val="24"/>
        </w:rPr>
        <w:t xml:space="preserve"> </w:t>
      </w:r>
      <w:r w:rsidR="00FF7061">
        <w:rPr>
          <w:rFonts w:ascii="Times New Roman" w:hAnsi="Times New Roman" w:cs="Times New Roman"/>
          <w:sz w:val="24"/>
          <w:szCs w:val="24"/>
        </w:rPr>
        <w:t>Indictment for reentry after removal.</w:t>
      </w:r>
    </w:p>
    <w:p w14:paraId="1636F6A7" w14:textId="59219396" w:rsidR="00FF7061" w:rsidRDefault="00FF7061" w:rsidP="00D17663">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2007:</w:t>
      </w:r>
      <w:r>
        <w:rPr>
          <w:rFonts w:ascii="Times New Roman" w:hAnsi="Times New Roman" w:cs="Times New Roman"/>
          <w:sz w:val="24"/>
          <w:szCs w:val="24"/>
        </w:rPr>
        <w:t xml:space="preserve"> District Court: </w:t>
      </w:r>
      <w:r w:rsidR="00551FD2">
        <w:rPr>
          <w:rFonts w:ascii="Times New Roman" w:hAnsi="Times New Roman" w:cs="Times New Roman"/>
          <w:sz w:val="24"/>
          <w:szCs w:val="24"/>
        </w:rPr>
        <w:t>“agreed with Arias-Ordonez . . . that the order to report was affirmatively misleading because it told him that he had no administrative remedies when in fact he did. The court ruled that the misinformation invalidated the original removal.”</w:t>
      </w:r>
      <w:r w:rsidR="00551FD2">
        <w:rPr>
          <w:rFonts w:ascii="Times New Roman" w:hAnsi="Times New Roman" w:cs="Times New Roman"/>
          <w:sz w:val="24"/>
          <w:szCs w:val="24"/>
        </w:rPr>
        <w:tab/>
        <w:t>976</w:t>
      </w:r>
    </w:p>
    <w:p w14:paraId="7827D33B" w14:textId="0C237FD6" w:rsidR="0067462C" w:rsidRPr="00D17663" w:rsidRDefault="0067462C" w:rsidP="0067462C">
      <w:pPr>
        <w:pStyle w:val="ListParagraph"/>
        <w:numPr>
          <w:ilvl w:val="1"/>
          <w:numId w:val="3"/>
        </w:numPr>
        <w:spacing w:after="0"/>
        <w:rPr>
          <w:rFonts w:ascii="Times New Roman" w:hAnsi="Times New Roman" w:cs="Times New Roman"/>
          <w:sz w:val="24"/>
          <w:szCs w:val="24"/>
        </w:rPr>
      </w:pPr>
      <w:r>
        <w:rPr>
          <w:rFonts w:ascii="Times New Roman" w:hAnsi="Times New Roman" w:cs="Times New Roman"/>
          <w:sz w:val="24"/>
          <w:szCs w:val="24"/>
        </w:rPr>
        <w:t xml:space="preserve">Told ICE that </w:t>
      </w:r>
      <w:r w:rsidR="00C22E58">
        <w:rPr>
          <w:rFonts w:ascii="Times New Roman" w:hAnsi="Times New Roman" w:cs="Times New Roman"/>
          <w:sz w:val="24"/>
          <w:szCs w:val="24"/>
        </w:rPr>
        <w:t xml:space="preserve">it </w:t>
      </w:r>
      <w:proofErr w:type="gramStart"/>
      <w:r w:rsidR="00C22E58">
        <w:rPr>
          <w:rFonts w:ascii="Times New Roman" w:hAnsi="Times New Roman" w:cs="Times New Roman"/>
          <w:sz w:val="24"/>
          <w:szCs w:val="24"/>
        </w:rPr>
        <w:t>couldn’t</w:t>
      </w:r>
      <w:proofErr w:type="gramEnd"/>
      <w:r w:rsidR="00C22E58">
        <w:rPr>
          <w:rFonts w:ascii="Times New Roman" w:hAnsi="Times New Roman" w:cs="Times New Roman"/>
          <w:sz w:val="24"/>
          <w:szCs w:val="24"/>
        </w:rPr>
        <w:t xml:space="preserve"> keep reinstating an invalid removal order because the reinstatement “bears the same taint as the original deportation.”</w:t>
      </w:r>
    </w:p>
    <w:p w14:paraId="156B1D22" w14:textId="77777777" w:rsidR="009917BC" w:rsidRPr="00ED7609" w:rsidRDefault="009917BC" w:rsidP="008E5B66">
      <w:pPr>
        <w:spacing w:after="0"/>
        <w:rPr>
          <w:rFonts w:ascii="Times New Roman" w:hAnsi="Times New Roman" w:cs="Times New Roman"/>
          <w:b/>
          <w:sz w:val="24"/>
          <w:szCs w:val="24"/>
        </w:rPr>
      </w:pPr>
    </w:p>
    <w:p w14:paraId="4949544D" w14:textId="0521FEDB" w:rsidR="008E5B66" w:rsidRDefault="008E5B66" w:rsidP="008E5B66">
      <w:pPr>
        <w:spacing w:after="0"/>
        <w:rPr>
          <w:rFonts w:ascii="Times New Roman" w:hAnsi="Times New Roman" w:cs="Times New Roman"/>
          <w:b/>
          <w:sz w:val="24"/>
          <w:szCs w:val="24"/>
        </w:rPr>
      </w:pPr>
      <w:r w:rsidRPr="00ED7609">
        <w:rPr>
          <w:rFonts w:ascii="Times New Roman" w:hAnsi="Times New Roman" w:cs="Times New Roman"/>
          <w:b/>
          <w:sz w:val="24"/>
          <w:szCs w:val="24"/>
        </w:rPr>
        <w:t>Attorneys’ Arguments:</w:t>
      </w:r>
    </w:p>
    <w:p w14:paraId="043ACCC3" w14:textId="772DD737" w:rsidR="00956727" w:rsidRPr="00956727" w:rsidRDefault="00956727" w:rsidP="00956727">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Gov’t wants to rely on reinstatements</w:t>
      </w:r>
      <w:r w:rsidR="00577ADE">
        <w:rPr>
          <w:rFonts w:ascii="Times New Roman" w:hAnsi="Times New Roman" w:cs="Times New Roman"/>
          <w:bCs/>
          <w:sz w:val="24"/>
          <w:szCs w:val="24"/>
        </w:rPr>
        <w:t xml:space="preserve"> as basis for indictment, but they were all based on same invalid order of removal, so court says nope. “As the district court recognized, the government has built a house of cards that falls once the first is removed.”</w:t>
      </w:r>
      <w:r w:rsidR="000808FE">
        <w:rPr>
          <w:rFonts w:ascii="Times New Roman" w:hAnsi="Times New Roman" w:cs="Times New Roman"/>
          <w:bCs/>
          <w:sz w:val="24"/>
          <w:szCs w:val="24"/>
        </w:rPr>
        <w:t xml:space="preserve"> </w:t>
      </w:r>
      <w:proofErr w:type="gramStart"/>
      <w:r w:rsidR="000808FE">
        <w:rPr>
          <w:rFonts w:ascii="Times New Roman" w:hAnsi="Times New Roman" w:cs="Times New Roman"/>
          <w:bCs/>
          <w:sz w:val="24"/>
          <w:szCs w:val="24"/>
        </w:rPr>
        <w:t>978</w:t>
      </w:r>
      <w:proofErr w:type="gramEnd"/>
    </w:p>
    <w:p w14:paraId="1D33FB98" w14:textId="77777777" w:rsidR="008E5B66" w:rsidRPr="00ED7609" w:rsidRDefault="008E5B66" w:rsidP="00C87419">
      <w:pPr>
        <w:spacing w:after="0"/>
        <w:rPr>
          <w:rFonts w:ascii="Times New Roman" w:hAnsi="Times New Roman" w:cs="Times New Roman"/>
          <w:b/>
          <w:sz w:val="24"/>
          <w:szCs w:val="24"/>
        </w:rPr>
      </w:pPr>
    </w:p>
    <w:p w14:paraId="6E47C617" w14:textId="144BFE5B" w:rsidR="00C87419" w:rsidRDefault="00C87419" w:rsidP="00C87419">
      <w:pPr>
        <w:spacing w:after="0"/>
        <w:rPr>
          <w:rFonts w:ascii="Times New Roman" w:hAnsi="Times New Roman" w:cs="Times New Roman"/>
          <w:b/>
          <w:sz w:val="24"/>
          <w:szCs w:val="24"/>
        </w:rPr>
      </w:pPr>
    </w:p>
    <w:p w14:paraId="4269993D" w14:textId="77777777" w:rsidR="00CE717D" w:rsidRPr="00ED7609" w:rsidRDefault="00CE717D" w:rsidP="00C87419">
      <w:pPr>
        <w:spacing w:after="0"/>
        <w:rPr>
          <w:rFonts w:ascii="Times New Roman" w:hAnsi="Times New Roman" w:cs="Times New Roman"/>
          <w:b/>
          <w:sz w:val="24"/>
          <w:szCs w:val="24"/>
        </w:rPr>
      </w:pPr>
    </w:p>
    <w:p w14:paraId="52875252" w14:textId="0BECA8BA"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11118E9C" w14:textId="5249849B" w:rsidR="007156C8" w:rsidRPr="00CE717D" w:rsidRDefault="007156C8" w:rsidP="007156C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8 U.S.C. § 1326:</w:t>
      </w:r>
      <w:r>
        <w:rPr>
          <w:rFonts w:ascii="Times New Roman" w:hAnsi="Times New Roman" w:cs="Times New Roman"/>
          <w:bCs/>
          <w:sz w:val="24"/>
          <w:szCs w:val="24"/>
        </w:rPr>
        <w:t xml:space="preserve"> removal proceedings</w:t>
      </w:r>
    </w:p>
    <w:p w14:paraId="69711170" w14:textId="77777777" w:rsidR="00CE717D" w:rsidRPr="004638A9" w:rsidRDefault="00CE717D" w:rsidP="00CE717D">
      <w:pPr>
        <w:pStyle w:val="ListParagraph"/>
        <w:spacing w:after="0"/>
        <w:rPr>
          <w:rFonts w:ascii="Times New Roman" w:hAnsi="Times New Roman" w:cs="Times New Roman"/>
          <w:b/>
          <w:sz w:val="24"/>
          <w:szCs w:val="24"/>
        </w:rPr>
      </w:pPr>
    </w:p>
    <w:p w14:paraId="6B972E42" w14:textId="7C36703D" w:rsidR="004638A9" w:rsidRPr="00CE717D" w:rsidRDefault="004638A9" w:rsidP="007156C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8 U.S.C. </w:t>
      </w:r>
      <w:r>
        <w:rPr>
          <w:rFonts w:ascii="Times New Roman" w:hAnsi="Times New Roman" w:cs="Times New Roman"/>
          <w:b/>
          <w:sz w:val="24"/>
          <w:szCs w:val="24"/>
        </w:rPr>
        <w:t>§</w:t>
      </w:r>
      <w:r>
        <w:rPr>
          <w:rFonts w:ascii="Times New Roman" w:hAnsi="Times New Roman" w:cs="Times New Roman"/>
          <w:b/>
          <w:sz w:val="24"/>
          <w:szCs w:val="24"/>
        </w:rPr>
        <w:t xml:space="preserve"> 1229a(b)(5)(C)(ii)</w:t>
      </w:r>
      <w:r w:rsidR="009A6101">
        <w:rPr>
          <w:rFonts w:ascii="Times New Roman" w:hAnsi="Times New Roman" w:cs="Times New Roman"/>
          <w:b/>
          <w:sz w:val="24"/>
          <w:szCs w:val="24"/>
        </w:rPr>
        <w:t>:</w:t>
      </w:r>
      <w:r w:rsidR="009A6101">
        <w:rPr>
          <w:rFonts w:ascii="Times New Roman" w:hAnsi="Times New Roman" w:cs="Times New Roman"/>
          <w:bCs/>
          <w:sz w:val="24"/>
          <w:szCs w:val="24"/>
        </w:rPr>
        <w:t xml:space="preserve"> possibility of reopening case to petition for relief after </w:t>
      </w:r>
      <w:r w:rsidR="009A6101">
        <w:rPr>
          <w:rFonts w:ascii="Times New Roman" w:hAnsi="Times New Roman" w:cs="Times New Roman"/>
          <w:bCs/>
          <w:i/>
          <w:iCs/>
          <w:sz w:val="24"/>
          <w:szCs w:val="24"/>
        </w:rPr>
        <w:t>in absentia</w:t>
      </w:r>
      <w:r w:rsidR="009A6101">
        <w:rPr>
          <w:rFonts w:ascii="Times New Roman" w:hAnsi="Times New Roman" w:cs="Times New Roman"/>
          <w:bCs/>
          <w:sz w:val="24"/>
          <w:szCs w:val="24"/>
        </w:rPr>
        <w:t xml:space="preserve"> order of removal</w:t>
      </w:r>
    </w:p>
    <w:p w14:paraId="4F7CCC92" w14:textId="77777777" w:rsidR="00CE717D" w:rsidRPr="00CE717D" w:rsidRDefault="00CE717D" w:rsidP="00CE717D">
      <w:pPr>
        <w:spacing w:after="0"/>
        <w:ind w:left="360"/>
        <w:rPr>
          <w:rFonts w:ascii="Times New Roman" w:hAnsi="Times New Roman" w:cs="Times New Roman"/>
          <w:b/>
          <w:sz w:val="24"/>
          <w:szCs w:val="24"/>
        </w:rPr>
      </w:pPr>
    </w:p>
    <w:p w14:paraId="6CD4513C" w14:textId="67404DFB" w:rsidR="008364AF" w:rsidRPr="00CE717D" w:rsidRDefault="008364AF" w:rsidP="007156C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8 U.S.C. </w:t>
      </w:r>
      <w:r>
        <w:rPr>
          <w:rFonts w:ascii="Times New Roman" w:hAnsi="Times New Roman" w:cs="Times New Roman"/>
          <w:b/>
          <w:sz w:val="24"/>
          <w:szCs w:val="24"/>
        </w:rPr>
        <w:t>§</w:t>
      </w:r>
      <w:r>
        <w:rPr>
          <w:rFonts w:ascii="Times New Roman" w:hAnsi="Times New Roman" w:cs="Times New Roman"/>
          <w:b/>
          <w:sz w:val="24"/>
          <w:szCs w:val="24"/>
        </w:rPr>
        <w:t xml:space="preserve"> 1231(a)(5):</w:t>
      </w:r>
      <w:r>
        <w:rPr>
          <w:rFonts w:ascii="Times New Roman" w:hAnsi="Times New Roman" w:cs="Times New Roman"/>
          <w:bCs/>
          <w:sz w:val="24"/>
          <w:szCs w:val="24"/>
        </w:rPr>
        <w:t xml:space="preserve"> Reinstatement proceedings</w:t>
      </w:r>
    </w:p>
    <w:p w14:paraId="28FC903E" w14:textId="77777777" w:rsidR="00CE717D" w:rsidRPr="009A6101" w:rsidRDefault="00CE717D" w:rsidP="00CE717D">
      <w:pPr>
        <w:pStyle w:val="ListParagraph"/>
        <w:spacing w:after="0"/>
        <w:rPr>
          <w:rFonts w:ascii="Times New Roman" w:hAnsi="Times New Roman" w:cs="Times New Roman"/>
          <w:b/>
          <w:sz w:val="24"/>
          <w:szCs w:val="24"/>
        </w:rPr>
      </w:pPr>
    </w:p>
    <w:p w14:paraId="5B77DA31" w14:textId="4ECBDF7D" w:rsidR="009A6101" w:rsidRPr="00CE717D" w:rsidRDefault="002A600C" w:rsidP="007156C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8 </w:t>
      </w:r>
      <w:r w:rsidR="00453456">
        <w:rPr>
          <w:rFonts w:ascii="Times New Roman" w:hAnsi="Times New Roman" w:cs="Times New Roman"/>
          <w:b/>
          <w:sz w:val="24"/>
          <w:szCs w:val="24"/>
        </w:rPr>
        <w:t>C.F.R</w:t>
      </w:r>
      <w:r>
        <w:rPr>
          <w:rFonts w:ascii="Times New Roman" w:hAnsi="Times New Roman" w:cs="Times New Roman"/>
          <w:b/>
          <w:sz w:val="24"/>
          <w:szCs w:val="24"/>
        </w:rPr>
        <w:t xml:space="preserve">. </w:t>
      </w:r>
      <w:r>
        <w:rPr>
          <w:rFonts w:ascii="Times New Roman" w:hAnsi="Times New Roman" w:cs="Times New Roman"/>
          <w:b/>
          <w:sz w:val="24"/>
          <w:szCs w:val="24"/>
        </w:rPr>
        <w:t>§</w:t>
      </w:r>
      <w:r>
        <w:rPr>
          <w:rFonts w:ascii="Times New Roman" w:hAnsi="Times New Roman" w:cs="Times New Roman"/>
          <w:b/>
          <w:sz w:val="24"/>
          <w:szCs w:val="24"/>
        </w:rPr>
        <w:t xml:space="preserve"> 1003.2(d)</w:t>
      </w:r>
      <w:r w:rsidR="00453456">
        <w:rPr>
          <w:rFonts w:ascii="Times New Roman" w:hAnsi="Times New Roman" w:cs="Times New Roman"/>
          <w:b/>
          <w:sz w:val="24"/>
          <w:szCs w:val="24"/>
        </w:rPr>
        <w:t>:</w:t>
      </w:r>
      <w:r w:rsidR="00453456">
        <w:rPr>
          <w:rFonts w:ascii="Times New Roman" w:hAnsi="Times New Roman" w:cs="Times New Roman"/>
          <w:bCs/>
          <w:sz w:val="24"/>
          <w:szCs w:val="24"/>
        </w:rPr>
        <w:t xml:space="preserve"> After departure, no motions to reopen or reconsider </w:t>
      </w:r>
      <w:proofErr w:type="gramStart"/>
      <w:r w:rsidR="00453456">
        <w:rPr>
          <w:rFonts w:ascii="Times New Roman" w:hAnsi="Times New Roman" w:cs="Times New Roman"/>
          <w:bCs/>
          <w:sz w:val="24"/>
          <w:szCs w:val="24"/>
        </w:rPr>
        <w:t>allowe</w:t>
      </w:r>
      <w:r w:rsidR="00CE717D">
        <w:rPr>
          <w:rFonts w:ascii="Times New Roman" w:hAnsi="Times New Roman" w:cs="Times New Roman"/>
          <w:bCs/>
          <w:sz w:val="24"/>
          <w:szCs w:val="24"/>
        </w:rPr>
        <w:t>d</w:t>
      </w:r>
      <w:proofErr w:type="gramEnd"/>
    </w:p>
    <w:p w14:paraId="7E4990AE" w14:textId="77777777" w:rsidR="00CE717D" w:rsidRPr="004655C7" w:rsidRDefault="00CE717D" w:rsidP="00CE717D">
      <w:pPr>
        <w:pStyle w:val="ListParagraph"/>
        <w:spacing w:after="0"/>
        <w:rPr>
          <w:rFonts w:ascii="Times New Roman" w:hAnsi="Times New Roman" w:cs="Times New Roman"/>
          <w:b/>
          <w:sz w:val="24"/>
          <w:szCs w:val="24"/>
        </w:rPr>
      </w:pPr>
    </w:p>
    <w:p w14:paraId="0429A32A" w14:textId="530A6114" w:rsidR="004655C7" w:rsidRPr="00CE717D" w:rsidRDefault="004655C7" w:rsidP="007156C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8 U.S.C. </w:t>
      </w:r>
      <w:r>
        <w:rPr>
          <w:rFonts w:ascii="Times New Roman" w:hAnsi="Times New Roman" w:cs="Times New Roman"/>
          <w:b/>
          <w:sz w:val="24"/>
          <w:szCs w:val="24"/>
        </w:rPr>
        <w:t>§</w:t>
      </w:r>
      <w:r>
        <w:rPr>
          <w:rFonts w:ascii="Times New Roman" w:hAnsi="Times New Roman" w:cs="Times New Roman"/>
          <w:b/>
          <w:sz w:val="24"/>
          <w:szCs w:val="24"/>
        </w:rPr>
        <w:t xml:space="preserve"> 1326(a):</w:t>
      </w:r>
      <w:r>
        <w:rPr>
          <w:rFonts w:ascii="Times New Roman" w:hAnsi="Times New Roman" w:cs="Times New Roman"/>
          <w:bCs/>
          <w:sz w:val="24"/>
          <w:szCs w:val="24"/>
        </w:rPr>
        <w:t xml:space="preserve"> authorizes imprisonment and fines for any alien who has been removed or who departs while an order of removal is outstanding and who thereafter enters or attempts to enter the U.S.</w:t>
      </w:r>
    </w:p>
    <w:p w14:paraId="503B2BFC" w14:textId="77777777" w:rsidR="00CE717D" w:rsidRPr="0074119E" w:rsidRDefault="00CE717D" w:rsidP="00CE717D">
      <w:pPr>
        <w:pStyle w:val="ListParagraph"/>
        <w:spacing w:after="0"/>
        <w:rPr>
          <w:rFonts w:ascii="Times New Roman" w:hAnsi="Times New Roman" w:cs="Times New Roman"/>
          <w:b/>
          <w:sz w:val="24"/>
          <w:szCs w:val="24"/>
        </w:rPr>
      </w:pPr>
    </w:p>
    <w:p w14:paraId="1420970D" w14:textId="117F8E69" w:rsidR="0074119E" w:rsidRPr="008A0C68" w:rsidRDefault="0074119E" w:rsidP="007156C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8 U.S.C. 1326(d):</w:t>
      </w:r>
      <w:r>
        <w:rPr>
          <w:rFonts w:ascii="Times New Roman" w:hAnsi="Times New Roman" w:cs="Times New Roman"/>
          <w:bCs/>
          <w:sz w:val="24"/>
          <w:szCs w:val="24"/>
        </w:rPr>
        <w:t xml:space="preserve"> An immigrant who is charged with illegal reentry may</w:t>
      </w:r>
      <w:r w:rsidR="00D36BB8">
        <w:rPr>
          <w:rFonts w:ascii="Times New Roman" w:hAnsi="Times New Roman" w:cs="Times New Roman"/>
          <w:bCs/>
          <w:sz w:val="24"/>
          <w:szCs w:val="24"/>
        </w:rPr>
        <w:t>, within limits, collaterally attack removal order introduced by gov’t</w:t>
      </w:r>
      <w:r w:rsidR="008A0C68">
        <w:rPr>
          <w:rFonts w:ascii="Times New Roman" w:hAnsi="Times New Roman" w:cs="Times New Roman"/>
          <w:bCs/>
          <w:sz w:val="24"/>
          <w:szCs w:val="24"/>
        </w:rPr>
        <w:t xml:space="preserve"> </w:t>
      </w:r>
      <w:proofErr w:type="gramStart"/>
      <w:r w:rsidR="008A0C68">
        <w:rPr>
          <w:rFonts w:ascii="Times New Roman" w:hAnsi="Times New Roman" w:cs="Times New Roman"/>
          <w:bCs/>
          <w:sz w:val="24"/>
          <w:szCs w:val="24"/>
        </w:rPr>
        <w:t>if</w:t>
      </w:r>
      <w:proofErr w:type="gramEnd"/>
    </w:p>
    <w:p w14:paraId="658717FA" w14:textId="474E392B" w:rsidR="008A0C68" w:rsidRPr="008A0C68" w:rsidRDefault="008A0C68" w:rsidP="008A0C68">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Alien has exhausted administrative </w:t>
      </w:r>
      <w:proofErr w:type="gramStart"/>
      <w:r>
        <w:rPr>
          <w:rFonts w:ascii="Times New Roman" w:hAnsi="Times New Roman" w:cs="Times New Roman"/>
          <w:bCs/>
          <w:sz w:val="24"/>
          <w:szCs w:val="24"/>
        </w:rPr>
        <w:t>remedies</w:t>
      </w:r>
      <w:proofErr w:type="gramEnd"/>
    </w:p>
    <w:p w14:paraId="1EF3EFAE" w14:textId="64322FEB" w:rsidR="008A0C68" w:rsidRPr="00ED3E4E" w:rsidRDefault="008A0C68" w:rsidP="008A0C68">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Removal order has improperly deprived alien of opportunity for judicial review</w:t>
      </w:r>
      <w:r w:rsidR="004727D9">
        <w:rPr>
          <w:rFonts w:ascii="Times New Roman" w:hAnsi="Times New Roman" w:cs="Times New Roman"/>
          <w:bCs/>
          <w:sz w:val="24"/>
          <w:szCs w:val="24"/>
        </w:rPr>
        <w:t>, AND</w:t>
      </w:r>
    </w:p>
    <w:p w14:paraId="4B9D6474" w14:textId="5D2D3E07" w:rsidR="00ED3E4E" w:rsidRDefault="00ED3E4E" w:rsidP="008A0C68">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Entry of the removal order was fundamentally unfair.   </w:t>
      </w:r>
      <w:r>
        <w:rPr>
          <w:rFonts w:ascii="Times New Roman" w:hAnsi="Times New Roman" w:cs="Times New Roman"/>
          <w:b/>
          <w:sz w:val="24"/>
          <w:szCs w:val="24"/>
        </w:rPr>
        <w:t xml:space="preserve">[See </w:t>
      </w:r>
      <w:r w:rsidR="00620FBA">
        <w:rPr>
          <w:rFonts w:ascii="Times New Roman" w:hAnsi="Times New Roman" w:cs="Times New Roman"/>
          <w:b/>
          <w:i/>
          <w:iCs/>
          <w:sz w:val="24"/>
          <w:szCs w:val="24"/>
        </w:rPr>
        <w:t xml:space="preserve">U.S. v. </w:t>
      </w:r>
      <w:r w:rsidR="00705D48">
        <w:rPr>
          <w:rFonts w:ascii="Times New Roman" w:hAnsi="Times New Roman" w:cs="Times New Roman"/>
          <w:b/>
          <w:i/>
          <w:iCs/>
          <w:sz w:val="24"/>
          <w:szCs w:val="24"/>
        </w:rPr>
        <w:t>Palomar-Santiago</w:t>
      </w:r>
      <w:r w:rsidR="00620FBA">
        <w:rPr>
          <w:rFonts w:ascii="Times New Roman" w:hAnsi="Times New Roman" w:cs="Times New Roman"/>
          <w:b/>
          <w:sz w:val="24"/>
          <w:szCs w:val="24"/>
        </w:rPr>
        <w:t>, U.S. May 24, 2021</w:t>
      </w:r>
      <w:r w:rsidR="004727D9">
        <w:rPr>
          <w:rFonts w:ascii="Times New Roman" w:hAnsi="Times New Roman" w:cs="Times New Roman"/>
          <w:b/>
          <w:sz w:val="24"/>
          <w:szCs w:val="24"/>
        </w:rPr>
        <w:t>]</w:t>
      </w:r>
    </w:p>
    <w:p w14:paraId="2BB17CB8" w14:textId="77777777" w:rsidR="00CE717D" w:rsidRPr="004727D9" w:rsidRDefault="00CE717D" w:rsidP="00CE717D">
      <w:pPr>
        <w:pStyle w:val="ListParagraph"/>
        <w:spacing w:after="0"/>
        <w:ind w:left="1440"/>
        <w:rPr>
          <w:rFonts w:ascii="Times New Roman" w:hAnsi="Times New Roman" w:cs="Times New Roman"/>
          <w:b/>
          <w:sz w:val="24"/>
          <w:szCs w:val="24"/>
        </w:rPr>
      </w:pPr>
    </w:p>
    <w:p w14:paraId="684D503A" w14:textId="31B6DB71" w:rsidR="004727D9" w:rsidRPr="00CE717D" w:rsidRDefault="00EB6673"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Mendoza-Lopez</w:t>
      </w:r>
      <w:r>
        <w:rPr>
          <w:rFonts w:ascii="Times New Roman" w:hAnsi="Times New Roman" w:cs="Times New Roman"/>
          <w:b/>
          <w:sz w:val="24"/>
          <w:szCs w:val="24"/>
        </w:rPr>
        <w:t>, 481 U.S. 828</w:t>
      </w:r>
      <w:r w:rsidR="00F21B4F">
        <w:rPr>
          <w:rFonts w:ascii="Times New Roman" w:hAnsi="Times New Roman" w:cs="Times New Roman"/>
          <w:b/>
          <w:sz w:val="24"/>
          <w:szCs w:val="24"/>
        </w:rPr>
        <w:t xml:space="preserve"> (1987):</w:t>
      </w:r>
      <w:r w:rsidR="00F21B4F">
        <w:rPr>
          <w:rFonts w:ascii="Times New Roman" w:hAnsi="Times New Roman" w:cs="Times New Roman"/>
          <w:bCs/>
          <w:sz w:val="24"/>
          <w:szCs w:val="24"/>
        </w:rPr>
        <w:t xml:space="preserve"> IJ had failed to explain availability of relief from deportation or noncitizens’ right to appeal. Charged </w:t>
      </w:r>
      <w:r w:rsidR="00B803A6">
        <w:rPr>
          <w:rFonts w:ascii="Times New Roman" w:hAnsi="Times New Roman" w:cs="Times New Roman"/>
          <w:bCs/>
          <w:sz w:val="24"/>
          <w:szCs w:val="24"/>
        </w:rPr>
        <w:t xml:space="preserve">later </w:t>
      </w:r>
      <w:r w:rsidR="00F21B4F">
        <w:rPr>
          <w:rFonts w:ascii="Times New Roman" w:hAnsi="Times New Roman" w:cs="Times New Roman"/>
          <w:bCs/>
          <w:sz w:val="24"/>
          <w:szCs w:val="24"/>
        </w:rPr>
        <w:t>with illegal reentry</w:t>
      </w:r>
      <w:r w:rsidR="00B50AFE">
        <w:rPr>
          <w:rFonts w:ascii="Times New Roman" w:hAnsi="Times New Roman" w:cs="Times New Roman"/>
          <w:bCs/>
          <w:sz w:val="24"/>
          <w:szCs w:val="24"/>
        </w:rPr>
        <w:t>. Court reached constitutional issue and held that due process does not permit the imposition of criminal sanctions unless the underlying civil order is subject to meaningful judicial review.</w:t>
      </w:r>
      <w:r w:rsidR="00B803A6">
        <w:rPr>
          <w:rFonts w:ascii="Times New Roman" w:hAnsi="Times New Roman" w:cs="Times New Roman"/>
          <w:bCs/>
          <w:sz w:val="24"/>
          <w:szCs w:val="24"/>
        </w:rPr>
        <w:t xml:space="preserve"> (Pre-</w:t>
      </w:r>
      <w:r w:rsidR="00B803A6">
        <w:rPr>
          <w:rFonts w:ascii="Times New Roman" w:hAnsi="Times New Roman" w:cs="Times New Roman"/>
          <w:b/>
          <w:sz w:val="24"/>
          <w:szCs w:val="24"/>
        </w:rPr>
        <w:t>§</w:t>
      </w:r>
      <w:r w:rsidR="00B803A6">
        <w:rPr>
          <w:rFonts w:ascii="Times New Roman" w:hAnsi="Times New Roman" w:cs="Times New Roman"/>
          <w:b/>
          <w:sz w:val="24"/>
          <w:szCs w:val="24"/>
        </w:rPr>
        <w:t xml:space="preserve"> 1326(d)</w:t>
      </w:r>
      <w:r w:rsidR="00B803A6">
        <w:rPr>
          <w:rFonts w:ascii="Times New Roman" w:hAnsi="Times New Roman" w:cs="Times New Roman"/>
          <w:bCs/>
          <w:sz w:val="24"/>
          <w:szCs w:val="24"/>
        </w:rPr>
        <w:t>)</w:t>
      </w:r>
    </w:p>
    <w:p w14:paraId="4F0D4B27" w14:textId="77777777" w:rsidR="00CE717D" w:rsidRPr="00D1132B" w:rsidRDefault="00CE717D" w:rsidP="00CE717D">
      <w:pPr>
        <w:pStyle w:val="ListParagraph"/>
        <w:spacing w:after="0"/>
        <w:rPr>
          <w:rFonts w:ascii="Times New Roman" w:hAnsi="Times New Roman" w:cs="Times New Roman"/>
          <w:b/>
          <w:sz w:val="24"/>
          <w:szCs w:val="24"/>
        </w:rPr>
      </w:pPr>
    </w:p>
    <w:p w14:paraId="2ED31F54" w14:textId="4C08ED7C" w:rsidR="00D1132B" w:rsidRPr="00CE717D" w:rsidRDefault="00D1132B"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Ubaldo-Figueroa</w:t>
      </w:r>
      <w:r>
        <w:rPr>
          <w:rFonts w:ascii="Times New Roman" w:hAnsi="Times New Roman" w:cs="Times New Roman"/>
          <w:b/>
          <w:sz w:val="24"/>
          <w:szCs w:val="24"/>
        </w:rPr>
        <w:t xml:space="preserve">, 364 F.3d </w:t>
      </w:r>
      <w:r w:rsidR="00FA4A82">
        <w:rPr>
          <w:rFonts w:ascii="Times New Roman" w:hAnsi="Times New Roman" w:cs="Times New Roman"/>
          <w:b/>
          <w:sz w:val="24"/>
          <w:szCs w:val="24"/>
        </w:rPr>
        <w:t>1042 (9th Cir. 2004):</w:t>
      </w:r>
      <w:r w:rsidR="00FA4A82">
        <w:rPr>
          <w:rFonts w:ascii="Times New Roman" w:hAnsi="Times New Roman" w:cs="Times New Roman"/>
          <w:bCs/>
          <w:sz w:val="24"/>
          <w:szCs w:val="24"/>
        </w:rPr>
        <w:t xml:space="preserve"> Denial of due process in underlying removal as collateral attack on </w:t>
      </w:r>
      <w:r w:rsidR="00992DDC">
        <w:rPr>
          <w:rFonts w:ascii="Times New Roman" w:hAnsi="Times New Roman" w:cs="Times New Roman"/>
          <w:bCs/>
          <w:sz w:val="24"/>
          <w:szCs w:val="24"/>
        </w:rPr>
        <w:t>gov’t attempt to remove after reentry.</w:t>
      </w:r>
    </w:p>
    <w:p w14:paraId="3E58D095" w14:textId="77777777" w:rsidR="00CE717D" w:rsidRPr="00CE717D" w:rsidRDefault="00CE717D" w:rsidP="00CE717D">
      <w:pPr>
        <w:pStyle w:val="ListParagraph"/>
        <w:rPr>
          <w:rFonts w:ascii="Times New Roman" w:hAnsi="Times New Roman" w:cs="Times New Roman"/>
          <w:b/>
          <w:sz w:val="24"/>
          <w:szCs w:val="24"/>
        </w:rPr>
      </w:pPr>
    </w:p>
    <w:p w14:paraId="5D58242D" w14:textId="1502CCF5" w:rsidR="00992DDC" w:rsidRPr="00CE717D" w:rsidRDefault="00CE717D"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W</w:t>
      </w:r>
      <w:r w:rsidR="00992DDC">
        <w:rPr>
          <w:rFonts w:ascii="Times New Roman" w:hAnsi="Times New Roman" w:cs="Times New Roman"/>
          <w:b/>
          <w:i/>
          <w:iCs/>
          <w:sz w:val="24"/>
          <w:szCs w:val="24"/>
        </w:rPr>
        <w:t>alters v.</w:t>
      </w:r>
      <w:r w:rsidR="00992DDC">
        <w:rPr>
          <w:rFonts w:ascii="Times New Roman" w:hAnsi="Times New Roman" w:cs="Times New Roman"/>
          <w:b/>
          <w:sz w:val="24"/>
          <w:szCs w:val="24"/>
        </w:rPr>
        <w:t xml:space="preserve"> </w:t>
      </w:r>
      <w:r w:rsidR="00992DDC">
        <w:rPr>
          <w:rFonts w:ascii="Times New Roman" w:hAnsi="Times New Roman" w:cs="Times New Roman"/>
          <w:b/>
          <w:i/>
          <w:iCs/>
          <w:sz w:val="24"/>
          <w:szCs w:val="24"/>
        </w:rPr>
        <w:t>Reno</w:t>
      </w:r>
      <w:r w:rsidR="00992DDC">
        <w:rPr>
          <w:rFonts w:ascii="Times New Roman" w:hAnsi="Times New Roman" w:cs="Times New Roman"/>
          <w:b/>
          <w:sz w:val="24"/>
          <w:szCs w:val="24"/>
        </w:rPr>
        <w:t>, 145 F.3d 1032 (9th Cir. 1998):</w:t>
      </w:r>
      <w:r w:rsidR="00992DDC" w:rsidRPr="00992DDC">
        <w:rPr>
          <w:rFonts w:ascii="Times New Roman" w:hAnsi="Times New Roman" w:cs="Times New Roman"/>
          <w:b/>
          <w:sz w:val="24"/>
          <w:szCs w:val="24"/>
        </w:rPr>
        <w:t xml:space="preserve"> </w:t>
      </w:r>
      <w:r w:rsidR="00BB6377">
        <w:rPr>
          <w:rFonts w:ascii="Times New Roman" w:hAnsi="Times New Roman" w:cs="Times New Roman"/>
          <w:bCs/>
          <w:sz w:val="24"/>
          <w:szCs w:val="24"/>
        </w:rPr>
        <w:t>Affirmatively misleading forms given to immigrants charged with document fraud deprived them of their due process rights.</w:t>
      </w:r>
    </w:p>
    <w:p w14:paraId="18B92A89" w14:textId="77777777" w:rsidR="00CE717D" w:rsidRPr="00CE717D" w:rsidRDefault="00CE717D" w:rsidP="00CE717D">
      <w:pPr>
        <w:pStyle w:val="ListParagraph"/>
        <w:rPr>
          <w:rFonts w:ascii="Times New Roman" w:hAnsi="Times New Roman" w:cs="Times New Roman"/>
          <w:b/>
          <w:sz w:val="24"/>
          <w:szCs w:val="24"/>
        </w:rPr>
      </w:pPr>
    </w:p>
    <w:p w14:paraId="5F046424" w14:textId="519F466C" w:rsidR="00852668" w:rsidRPr="00CE717D" w:rsidRDefault="008A3871"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w:t>
      </w:r>
      <w:r>
        <w:rPr>
          <w:rFonts w:ascii="Times New Roman" w:hAnsi="Times New Roman" w:cs="Times New Roman"/>
          <w:b/>
          <w:sz w:val="24"/>
          <w:szCs w:val="24"/>
        </w:rPr>
        <w:t xml:space="preserve">S. </w:t>
      </w:r>
      <w:r>
        <w:rPr>
          <w:rFonts w:ascii="Times New Roman" w:hAnsi="Times New Roman" w:cs="Times New Roman"/>
          <w:b/>
          <w:i/>
          <w:iCs/>
          <w:sz w:val="24"/>
          <w:szCs w:val="24"/>
        </w:rPr>
        <w:t>v. Ortiz-Lopez</w:t>
      </w:r>
      <w:r>
        <w:rPr>
          <w:rFonts w:ascii="Times New Roman" w:hAnsi="Times New Roman" w:cs="Times New Roman"/>
          <w:b/>
          <w:sz w:val="24"/>
          <w:szCs w:val="24"/>
        </w:rPr>
        <w:t>, 385 F.3d 1202 (9th Cir. 2004):</w:t>
      </w:r>
      <w:r>
        <w:rPr>
          <w:rFonts w:ascii="Times New Roman" w:hAnsi="Times New Roman" w:cs="Times New Roman"/>
          <w:bCs/>
          <w:sz w:val="24"/>
          <w:szCs w:val="24"/>
        </w:rPr>
        <w:t xml:space="preserve"> due process violated when IJ failed to inform alien of eligibility for voluntary departure.</w:t>
      </w:r>
    </w:p>
    <w:p w14:paraId="2C76F103" w14:textId="77777777" w:rsidR="00CE717D" w:rsidRPr="00CE717D" w:rsidRDefault="00CE717D" w:rsidP="00CE717D">
      <w:pPr>
        <w:pStyle w:val="ListParagraph"/>
        <w:rPr>
          <w:rFonts w:ascii="Times New Roman" w:hAnsi="Times New Roman" w:cs="Times New Roman"/>
          <w:b/>
          <w:sz w:val="24"/>
          <w:szCs w:val="24"/>
        </w:rPr>
      </w:pPr>
    </w:p>
    <w:p w14:paraId="1557D380" w14:textId="7ED8430F" w:rsidR="008F79F6" w:rsidRPr="00CE717D" w:rsidRDefault="008F79F6"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 xml:space="preserve">U.S. v. </w:t>
      </w:r>
      <w:proofErr w:type="spellStart"/>
      <w:r>
        <w:rPr>
          <w:rFonts w:ascii="Times New Roman" w:hAnsi="Times New Roman" w:cs="Times New Roman"/>
          <w:b/>
          <w:i/>
          <w:iCs/>
          <w:sz w:val="24"/>
          <w:szCs w:val="24"/>
        </w:rPr>
        <w:t>Pallares</w:t>
      </w:r>
      <w:proofErr w:type="spellEnd"/>
      <w:r>
        <w:rPr>
          <w:rFonts w:ascii="Times New Roman" w:hAnsi="Times New Roman" w:cs="Times New Roman"/>
          <w:b/>
          <w:i/>
          <w:iCs/>
          <w:sz w:val="24"/>
          <w:szCs w:val="24"/>
        </w:rPr>
        <w:t>-Galan</w:t>
      </w:r>
      <w:r>
        <w:rPr>
          <w:rFonts w:ascii="Times New Roman" w:hAnsi="Times New Roman" w:cs="Times New Roman"/>
          <w:b/>
          <w:sz w:val="24"/>
          <w:szCs w:val="24"/>
        </w:rPr>
        <w:t>, 359 F.3d 1088 (9th Cir</w:t>
      </w:r>
      <w:r w:rsidR="005C53DB">
        <w:rPr>
          <w:rFonts w:ascii="Times New Roman" w:hAnsi="Times New Roman" w:cs="Times New Roman"/>
          <w:b/>
          <w:sz w:val="24"/>
          <w:szCs w:val="24"/>
        </w:rPr>
        <w:t>. 2004):</w:t>
      </w:r>
      <w:r w:rsidR="005C53DB">
        <w:rPr>
          <w:rFonts w:ascii="Times New Roman" w:hAnsi="Times New Roman" w:cs="Times New Roman"/>
          <w:bCs/>
          <w:sz w:val="24"/>
          <w:szCs w:val="24"/>
        </w:rPr>
        <w:t xml:space="preserve"> </w:t>
      </w:r>
      <w:r w:rsidR="005C53DB">
        <w:rPr>
          <w:rFonts w:ascii="Times New Roman" w:hAnsi="Times New Roman" w:cs="Times New Roman"/>
          <w:b/>
          <w:sz w:val="24"/>
          <w:szCs w:val="24"/>
        </w:rPr>
        <w:t>§</w:t>
      </w:r>
      <w:r w:rsidR="005C53DB">
        <w:rPr>
          <w:rFonts w:ascii="Times New Roman" w:hAnsi="Times New Roman" w:cs="Times New Roman"/>
          <w:b/>
          <w:sz w:val="24"/>
          <w:szCs w:val="24"/>
        </w:rPr>
        <w:t>1326(d)</w:t>
      </w:r>
      <w:r w:rsidR="005C53DB">
        <w:rPr>
          <w:rFonts w:ascii="Times New Roman" w:hAnsi="Times New Roman" w:cs="Times New Roman"/>
          <w:bCs/>
          <w:sz w:val="24"/>
          <w:szCs w:val="24"/>
        </w:rPr>
        <w:t>’s requirements of exhaustion and deprivation of judicial review are satisfied when the government misinforms an alien that he is ineligible for relief.</w:t>
      </w:r>
      <w:r w:rsidR="005C53DB">
        <w:rPr>
          <w:rFonts w:ascii="Times New Roman" w:hAnsi="Times New Roman" w:cs="Times New Roman"/>
          <w:bCs/>
          <w:sz w:val="24"/>
          <w:szCs w:val="24"/>
        </w:rPr>
        <w:tab/>
      </w:r>
      <w:r w:rsidR="000541E9">
        <w:rPr>
          <w:rFonts w:ascii="Times New Roman" w:hAnsi="Times New Roman" w:cs="Times New Roman"/>
          <w:bCs/>
          <w:sz w:val="24"/>
          <w:szCs w:val="24"/>
        </w:rPr>
        <w:t>977</w:t>
      </w:r>
    </w:p>
    <w:p w14:paraId="71A0B296" w14:textId="77777777" w:rsidR="00CE717D" w:rsidRPr="00CE717D" w:rsidRDefault="00CE717D" w:rsidP="00CE717D">
      <w:pPr>
        <w:pStyle w:val="ListParagraph"/>
        <w:rPr>
          <w:rFonts w:ascii="Times New Roman" w:hAnsi="Times New Roman" w:cs="Times New Roman"/>
          <w:b/>
          <w:sz w:val="24"/>
          <w:szCs w:val="24"/>
        </w:rPr>
      </w:pPr>
    </w:p>
    <w:p w14:paraId="56C2F0F8" w14:textId="2DB9BBE6" w:rsidR="00E07C9A" w:rsidRPr="00CE717D" w:rsidRDefault="00E07C9A"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Hinojosa-Perez</w:t>
      </w:r>
      <w:r>
        <w:rPr>
          <w:rFonts w:ascii="Times New Roman" w:hAnsi="Times New Roman" w:cs="Times New Roman"/>
          <w:b/>
          <w:sz w:val="24"/>
          <w:szCs w:val="24"/>
        </w:rPr>
        <w:t>, 206 F.3d 832 (9th Cir. 2000):</w:t>
      </w:r>
      <w:r>
        <w:rPr>
          <w:rFonts w:ascii="Times New Roman" w:hAnsi="Times New Roman" w:cs="Times New Roman"/>
          <w:bCs/>
          <w:sz w:val="24"/>
          <w:szCs w:val="24"/>
        </w:rPr>
        <w:t xml:space="preserve"> </w:t>
      </w:r>
      <w:r w:rsidR="00036EB1">
        <w:rPr>
          <w:rFonts w:ascii="Times New Roman" w:hAnsi="Times New Roman" w:cs="Times New Roman"/>
          <w:bCs/>
          <w:sz w:val="24"/>
          <w:szCs w:val="24"/>
        </w:rPr>
        <w:t>respondent failed to exhaust administrative remedies (although he had been informed of them).</w:t>
      </w:r>
    </w:p>
    <w:p w14:paraId="07782AF1" w14:textId="77777777" w:rsidR="00CE717D" w:rsidRPr="00CE717D" w:rsidRDefault="00CE717D" w:rsidP="00CE717D">
      <w:pPr>
        <w:pStyle w:val="ListParagraph"/>
        <w:rPr>
          <w:rFonts w:ascii="Times New Roman" w:hAnsi="Times New Roman" w:cs="Times New Roman"/>
          <w:b/>
          <w:sz w:val="24"/>
          <w:szCs w:val="24"/>
        </w:rPr>
      </w:pPr>
    </w:p>
    <w:p w14:paraId="1258654D" w14:textId="7C461742" w:rsidR="0024213E" w:rsidRPr="00CE717D" w:rsidRDefault="0024213E"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lastRenderedPageBreak/>
        <w:t>Morales-</w:t>
      </w:r>
      <w:proofErr w:type="spellStart"/>
      <w:r>
        <w:rPr>
          <w:rFonts w:ascii="Times New Roman" w:hAnsi="Times New Roman" w:cs="Times New Roman"/>
          <w:b/>
          <w:i/>
          <w:iCs/>
          <w:sz w:val="24"/>
          <w:szCs w:val="24"/>
        </w:rPr>
        <w:t>Izquierdo</w:t>
      </w:r>
      <w:proofErr w:type="spellEnd"/>
      <w:r>
        <w:rPr>
          <w:rFonts w:ascii="Times New Roman" w:hAnsi="Times New Roman" w:cs="Times New Roman"/>
          <w:b/>
          <w:i/>
          <w:iCs/>
          <w:sz w:val="24"/>
          <w:szCs w:val="24"/>
        </w:rPr>
        <w:t xml:space="preserve"> v. Gonzales</w:t>
      </w:r>
      <w:r>
        <w:rPr>
          <w:rFonts w:ascii="Times New Roman" w:hAnsi="Times New Roman" w:cs="Times New Roman"/>
          <w:b/>
          <w:sz w:val="24"/>
          <w:szCs w:val="24"/>
        </w:rPr>
        <w:t>, 486 F.3d 484 (9th Cir. 2007)</w:t>
      </w:r>
      <w:r w:rsidR="00105E3D">
        <w:rPr>
          <w:rFonts w:ascii="Times New Roman" w:hAnsi="Times New Roman" w:cs="Times New Roman"/>
          <w:b/>
          <w:sz w:val="24"/>
          <w:szCs w:val="24"/>
        </w:rPr>
        <w:t xml:space="preserve"> (</w:t>
      </w:r>
      <w:proofErr w:type="spellStart"/>
      <w:r w:rsidR="00105E3D">
        <w:rPr>
          <w:rFonts w:ascii="Times New Roman" w:hAnsi="Times New Roman" w:cs="Times New Roman"/>
          <w:b/>
          <w:sz w:val="24"/>
          <w:szCs w:val="24"/>
        </w:rPr>
        <w:t>en</w:t>
      </w:r>
      <w:proofErr w:type="spellEnd"/>
      <w:r w:rsidR="00105E3D">
        <w:rPr>
          <w:rFonts w:ascii="Times New Roman" w:hAnsi="Times New Roman" w:cs="Times New Roman"/>
          <w:b/>
          <w:sz w:val="24"/>
          <w:szCs w:val="24"/>
        </w:rPr>
        <w:t xml:space="preserve"> banc)</w:t>
      </w:r>
      <w:r>
        <w:rPr>
          <w:rFonts w:ascii="Times New Roman" w:hAnsi="Times New Roman" w:cs="Times New Roman"/>
          <w:b/>
          <w:sz w:val="24"/>
          <w:szCs w:val="24"/>
        </w:rPr>
        <w:t>:</w:t>
      </w:r>
      <w:r w:rsidR="00105E3D">
        <w:rPr>
          <w:rFonts w:ascii="Times New Roman" w:hAnsi="Times New Roman" w:cs="Times New Roman"/>
          <w:bCs/>
          <w:sz w:val="24"/>
          <w:szCs w:val="24"/>
        </w:rPr>
        <w:t xml:space="preserve"> Reinstatement procedure, relying on prior removal order without going through administrative procedure all over again.</w:t>
      </w:r>
      <w:r>
        <w:rPr>
          <w:rFonts w:ascii="Times New Roman" w:hAnsi="Times New Roman" w:cs="Times New Roman"/>
          <w:bCs/>
          <w:sz w:val="24"/>
          <w:szCs w:val="24"/>
        </w:rPr>
        <w:t xml:space="preserve"> </w:t>
      </w:r>
      <w:r w:rsidR="00675AC0">
        <w:rPr>
          <w:rFonts w:ascii="Times New Roman" w:hAnsi="Times New Roman" w:cs="Times New Roman"/>
          <w:bCs/>
          <w:sz w:val="24"/>
          <w:szCs w:val="24"/>
        </w:rPr>
        <w:t>Upheld validity of a summary reinstatement</w:t>
      </w:r>
      <w:r w:rsidR="00F61201">
        <w:rPr>
          <w:rFonts w:ascii="Times New Roman" w:hAnsi="Times New Roman" w:cs="Times New Roman"/>
          <w:bCs/>
          <w:sz w:val="24"/>
          <w:szCs w:val="24"/>
        </w:rPr>
        <w:t>, but only because underlying order was lawful.</w:t>
      </w:r>
    </w:p>
    <w:p w14:paraId="50349C6E" w14:textId="77777777" w:rsidR="00CE717D" w:rsidRPr="00CE717D" w:rsidRDefault="00CE717D" w:rsidP="00CE717D">
      <w:pPr>
        <w:pStyle w:val="ListParagraph"/>
        <w:rPr>
          <w:rFonts w:ascii="Times New Roman" w:hAnsi="Times New Roman" w:cs="Times New Roman"/>
          <w:b/>
          <w:sz w:val="24"/>
          <w:szCs w:val="24"/>
        </w:rPr>
      </w:pPr>
    </w:p>
    <w:p w14:paraId="48DA755C" w14:textId="2D6148DD" w:rsidR="000E2950" w:rsidRPr="00CE717D" w:rsidRDefault="00E22411"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Fernandez-Vargas v. Gonzales</w:t>
      </w:r>
      <w:r>
        <w:rPr>
          <w:rFonts w:ascii="Times New Roman" w:hAnsi="Times New Roman" w:cs="Times New Roman"/>
          <w:b/>
          <w:sz w:val="24"/>
          <w:szCs w:val="24"/>
        </w:rPr>
        <w:t>, 548 U.S. 30</w:t>
      </w:r>
      <w:r w:rsidR="007238C4">
        <w:rPr>
          <w:rFonts w:ascii="Times New Roman" w:hAnsi="Times New Roman" w:cs="Times New Roman"/>
          <w:b/>
          <w:sz w:val="24"/>
          <w:szCs w:val="24"/>
        </w:rPr>
        <w:t>, 44</w:t>
      </w:r>
      <w:r>
        <w:rPr>
          <w:rFonts w:ascii="Times New Roman" w:hAnsi="Times New Roman" w:cs="Times New Roman"/>
          <w:b/>
          <w:sz w:val="24"/>
          <w:szCs w:val="24"/>
        </w:rPr>
        <w:t xml:space="preserve"> (2006):</w:t>
      </w:r>
      <w:r>
        <w:rPr>
          <w:rFonts w:ascii="Times New Roman" w:hAnsi="Times New Roman" w:cs="Times New Roman"/>
          <w:bCs/>
          <w:sz w:val="24"/>
          <w:szCs w:val="24"/>
        </w:rPr>
        <w:t xml:space="preserve"> </w:t>
      </w:r>
      <w:r w:rsidR="007238C4">
        <w:rPr>
          <w:rFonts w:ascii="Times New Roman" w:hAnsi="Times New Roman" w:cs="Times New Roman"/>
          <w:bCs/>
          <w:sz w:val="24"/>
          <w:szCs w:val="24"/>
        </w:rPr>
        <w:t>The reinstatement provision of the 1996 Act was not impermissibly retroactive because the reinstatement itself “does not penalize an alien for reentry (criminal and civil penalties do that).”</w:t>
      </w:r>
    </w:p>
    <w:p w14:paraId="753E89E9" w14:textId="77777777" w:rsidR="00CE717D" w:rsidRPr="00CE717D" w:rsidRDefault="00CE717D" w:rsidP="00CE717D">
      <w:pPr>
        <w:pStyle w:val="ListParagraph"/>
        <w:rPr>
          <w:rFonts w:ascii="Times New Roman" w:hAnsi="Times New Roman" w:cs="Times New Roman"/>
          <w:b/>
          <w:sz w:val="24"/>
          <w:szCs w:val="24"/>
        </w:rPr>
      </w:pPr>
    </w:p>
    <w:p w14:paraId="00971492" w14:textId="49B1B744" w:rsidR="00D87574" w:rsidRPr="00CE717D" w:rsidRDefault="00D87574"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 xml:space="preserve">U.S. v. </w:t>
      </w:r>
      <w:proofErr w:type="spellStart"/>
      <w:r>
        <w:rPr>
          <w:rFonts w:ascii="Times New Roman" w:hAnsi="Times New Roman" w:cs="Times New Roman"/>
          <w:b/>
          <w:i/>
          <w:iCs/>
          <w:sz w:val="24"/>
          <w:szCs w:val="24"/>
        </w:rPr>
        <w:t>Charleswell</w:t>
      </w:r>
      <w:proofErr w:type="spellEnd"/>
      <w:r>
        <w:rPr>
          <w:rFonts w:ascii="Times New Roman" w:hAnsi="Times New Roman" w:cs="Times New Roman"/>
          <w:b/>
          <w:sz w:val="24"/>
          <w:szCs w:val="24"/>
        </w:rPr>
        <w:t>, 456 F.3d 347 (</w:t>
      </w:r>
      <w:r w:rsidR="00426EB0">
        <w:rPr>
          <w:rFonts w:ascii="Times New Roman" w:hAnsi="Times New Roman" w:cs="Times New Roman"/>
          <w:b/>
          <w:sz w:val="24"/>
          <w:szCs w:val="24"/>
        </w:rPr>
        <w:t>3d Cir. 2006):</w:t>
      </w:r>
      <w:r w:rsidR="00426EB0">
        <w:rPr>
          <w:rFonts w:ascii="Times New Roman" w:hAnsi="Times New Roman" w:cs="Times New Roman"/>
          <w:bCs/>
          <w:sz w:val="24"/>
          <w:szCs w:val="24"/>
        </w:rPr>
        <w:t xml:space="preserve"> court had jurisdiction to review the original removal order where the indictment for legal reentry cited only the reinstatement.</w:t>
      </w:r>
      <w:r w:rsidR="00AA00A4">
        <w:rPr>
          <w:rFonts w:ascii="Times New Roman" w:hAnsi="Times New Roman" w:cs="Times New Roman"/>
          <w:bCs/>
          <w:sz w:val="24"/>
          <w:szCs w:val="24"/>
        </w:rPr>
        <w:t xml:space="preserve"> Noncitizen must be allowed to bring a collateral attack on the original order. </w:t>
      </w:r>
      <w:r w:rsidR="005C4C98">
        <w:rPr>
          <w:rFonts w:ascii="Times New Roman" w:hAnsi="Times New Roman" w:cs="Times New Roman"/>
          <w:bCs/>
          <w:sz w:val="24"/>
          <w:szCs w:val="24"/>
        </w:rPr>
        <w:t xml:space="preserve">“Removal” does not </w:t>
      </w:r>
      <w:proofErr w:type="spellStart"/>
      <w:r w:rsidR="005C4C98">
        <w:rPr>
          <w:rFonts w:ascii="Times New Roman" w:hAnsi="Times New Roman" w:cs="Times New Roman"/>
          <w:bCs/>
          <w:sz w:val="24"/>
          <w:szCs w:val="24"/>
        </w:rPr>
        <w:t>nec</w:t>
      </w:r>
      <w:proofErr w:type="spellEnd"/>
      <w:r w:rsidR="005C4C98">
        <w:rPr>
          <w:rFonts w:ascii="Times New Roman" w:hAnsi="Times New Roman" w:cs="Times New Roman"/>
          <w:bCs/>
          <w:sz w:val="24"/>
          <w:szCs w:val="24"/>
        </w:rPr>
        <w:t>. mean physical removal.</w:t>
      </w:r>
    </w:p>
    <w:p w14:paraId="77861854" w14:textId="77777777" w:rsidR="00CE717D" w:rsidRPr="00CE717D" w:rsidRDefault="00CE717D" w:rsidP="00CE717D">
      <w:pPr>
        <w:pStyle w:val="ListParagraph"/>
        <w:rPr>
          <w:rFonts w:ascii="Times New Roman" w:hAnsi="Times New Roman" w:cs="Times New Roman"/>
          <w:b/>
          <w:sz w:val="24"/>
          <w:szCs w:val="24"/>
        </w:rPr>
      </w:pPr>
    </w:p>
    <w:p w14:paraId="64008C89" w14:textId="614CCF79" w:rsidR="00223793" w:rsidRPr="00CE717D" w:rsidRDefault="00223793"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Luna-</w:t>
      </w:r>
      <w:proofErr w:type="spellStart"/>
      <w:r>
        <w:rPr>
          <w:rFonts w:ascii="Times New Roman" w:hAnsi="Times New Roman" w:cs="Times New Roman"/>
          <w:b/>
          <w:i/>
          <w:iCs/>
          <w:sz w:val="24"/>
          <w:szCs w:val="24"/>
        </w:rPr>
        <w:t>Madellaga</w:t>
      </w:r>
      <w:proofErr w:type="spellEnd"/>
      <w:r>
        <w:rPr>
          <w:rFonts w:ascii="Times New Roman" w:hAnsi="Times New Roman" w:cs="Times New Roman"/>
          <w:b/>
          <w:sz w:val="24"/>
          <w:szCs w:val="24"/>
        </w:rPr>
        <w:t xml:space="preserve"> 315 F.3d 1224 (9th Cir. 2003):</w:t>
      </w:r>
      <w:r>
        <w:rPr>
          <w:rFonts w:ascii="Times New Roman" w:hAnsi="Times New Roman" w:cs="Times New Roman"/>
          <w:bCs/>
          <w:sz w:val="24"/>
          <w:szCs w:val="24"/>
        </w:rPr>
        <w:t xml:space="preserve"> </w:t>
      </w:r>
      <w:r w:rsidR="001C3FE9">
        <w:rPr>
          <w:rFonts w:ascii="Times New Roman" w:hAnsi="Times New Roman" w:cs="Times New Roman"/>
          <w:bCs/>
          <w:sz w:val="24"/>
          <w:szCs w:val="24"/>
        </w:rPr>
        <w:t>Sentencing enhancement case (enhanced penalty of up to 20 years for an alien who reenters after removal for commission of an aggravated felony)</w:t>
      </w:r>
    </w:p>
    <w:p w14:paraId="1CFD952F" w14:textId="77777777" w:rsidR="00CE717D" w:rsidRPr="00CE717D" w:rsidRDefault="00CE717D" w:rsidP="00CE717D">
      <w:pPr>
        <w:pStyle w:val="ListParagraph"/>
        <w:rPr>
          <w:rFonts w:ascii="Times New Roman" w:hAnsi="Times New Roman" w:cs="Times New Roman"/>
          <w:b/>
          <w:sz w:val="24"/>
          <w:szCs w:val="24"/>
        </w:rPr>
      </w:pPr>
    </w:p>
    <w:p w14:paraId="7EED5244" w14:textId="457D58D4" w:rsidR="001C3FE9" w:rsidRPr="00CE717D" w:rsidRDefault="001C3FE9"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Diaz-</w:t>
      </w:r>
      <w:proofErr w:type="spellStart"/>
      <w:r>
        <w:rPr>
          <w:rFonts w:ascii="Times New Roman" w:hAnsi="Times New Roman" w:cs="Times New Roman"/>
          <w:b/>
          <w:i/>
          <w:iCs/>
          <w:sz w:val="24"/>
          <w:szCs w:val="24"/>
        </w:rPr>
        <w:t>Luevano</w:t>
      </w:r>
      <w:proofErr w:type="spellEnd"/>
      <w:r>
        <w:rPr>
          <w:rFonts w:ascii="Times New Roman" w:hAnsi="Times New Roman" w:cs="Times New Roman"/>
          <w:b/>
          <w:sz w:val="24"/>
          <w:szCs w:val="24"/>
        </w:rPr>
        <w:t xml:space="preserve">, 494 F.3d 1159 (9th Cir. 2007) (per </w:t>
      </w:r>
      <w:proofErr w:type="spellStart"/>
      <w:r>
        <w:rPr>
          <w:rFonts w:ascii="Times New Roman" w:hAnsi="Times New Roman" w:cs="Times New Roman"/>
          <w:b/>
          <w:sz w:val="24"/>
          <w:szCs w:val="24"/>
        </w:rPr>
        <w:t>curiam</w:t>
      </w:r>
      <w:proofErr w:type="spellEnd"/>
      <w:r>
        <w:rPr>
          <w:rFonts w:ascii="Times New Roman" w:hAnsi="Times New Roman" w:cs="Times New Roman"/>
          <w:b/>
          <w:sz w:val="24"/>
          <w:szCs w:val="24"/>
        </w:rPr>
        <w:t>):</w:t>
      </w:r>
      <w:r>
        <w:rPr>
          <w:rFonts w:ascii="Times New Roman" w:hAnsi="Times New Roman" w:cs="Times New Roman"/>
          <w:bCs/>
          <w:sz w:val="24"/>
          <w:szCs w:val="24"/>
        </w:rPr>
        <w:t xml:space="preserve"> </w:t>
      </w:r>
      <w:r w:rsidR="00BE1D9D">
        <w:rPr>
          <w:rFonts w:ascii="Times New Roman" w:hAnsi="Times New Roman" w:cs="Times New Roman"/>
          <w:bCs/>
          <w:sz w:val="24"/>
          <w:szCs w:val="24"/>
        </w:rPr>
        <w:t>Sentencing enhancement case (enhanced penalty of up to 20 years for an alien who reenters after removal for commission of an aggravated felony)</w:t>
      </w:r>
    </w:p>
    <w:p w14:paraId="58959F9F" w14:textId="77777777" w:rsidR="00CE717D" w:rsidRPr="00CE717D" w:rsidRDefault="00CE717D" w:rsidP="00CE717D">
      <w:pPr>
        <w:pStyle w:val="ListParagraph"/>
        <w:rPr>
          <w:rFonts w:ascii="Times New Roman" w:hAnsi="Times New Roman" w:cs="Times New Roman"/>
          <w:b/>
          <w:sz w:val="24"/>
          <w:szCs w:val="24"/>
        </w:rPr>
      </w:pPr>
    </w:p>
    <w:p w14:paraId="3C749063" w14:textId="431AC1EF" w:rsidR="005B188F" w:rsidRPr="007156C8" w:rsidRDefault="005B188F" w:rsidP="004727D9">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U.S. v. Leon-Paz</w:t>
      </w:r>
      <w:r>
        <w:rPr>
          <w:rFonts w:ascii="Times New Roman" w:hAnsi="Times New Roman" w:cs="Times New Roman"/>
          <w:b/>
          <w:sz w:val="24"/>
          <w:szCs w:val="24"/>
        </w:rPr>
        <w:t>, 340 f.3d 1003 (9th Cir. 2003):</w:t>
      </w:r>
      <w:r>
        <w:rPr>
          <w:rFonts w:ascii="Times New Roman" w:hAnsi="Times New Roman" w:cs="Times New Roman"/>
          <w:bCs/>
          <w:sz w:val="24"/>
          <w:szCs w:val="24"/>
        </w:rPr>
        <w:t xml:space="preserve"> </w:t>
      </w:r>
      <w:r w:rsidR="006840B9">
        <w:rPr>
          <w:rFonts w:ascii="Times New Roman" w:hAnsi="Times New Roman" w:cs="Times New Roman"/>
          <w:bCs/>
          <w:sz w:val="24"/>
          <w:szCs w:val="24"/>
        </w:rPr>
        <w:t xml:space="preserve">District court erred in rejecting respondent’s collateral attack on the original removal order, which was a violation of due process. </w:t>
      </w:r>
      <w:r w:rsidR="00E9788A">
        <w:rPr>
          <w:rFonts w:ascii="Times New Roman" w:hAnsi="Times New Roman" w:cs="Times New Roman"/>
          <w:bCs/>
          <w:sz w:val="24"/>
          <w:szCs w:val="24"/>
        </w:rPr>
        <w:t>If defendant is prejudiced, lower court must dismiss the indictment on remand.</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0588249A" w:rsidR="00E16E68" w:rsidRDefault="001864E1"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52F0CE88" w14:textId="68288B21" w:rsidR="001864E1" w:rsidRPr="00CE717D" w:rsidRDefault="006C6A7E" w:rsidP="001864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“Under our case law, a predicate removal order satisfies the condition of being ‘fundamentally unfair’ for purposes of </w:t>
      </w:r>
      <w:r>
        <w:rPr>
          <w:rFonts w:ascii="Times New Roman" w:hAnsi="Times New Roman" w:cs="Times New Roman"/>
          <w:b/>
          <w:sz w:val="24"/>
          <w:szCs w:val="24"/>
        </w:rPr>
        <w:t>§</w:t>
      </w:r>
      <w:r>
        <w:rPr>
          <w:rFonts w:ascii="Times New Roman" w:hAnsi="Times New Roman" w:cs="Times New Roman"/>
          <w:b/>
          <w:sz w:val="24"/>
          <w:szCs w:val="24"/>
        </w:rPr>
        <w:t xml:space="preserve"> 1326(d)(3)</w:t>
      </w:r>
      <w:r>
        <w:rPr>
          <w:rFonts w:ascii="Times New Roman" w:hAnsi="Times New Roman" w:cs="Times New Roman"/>
          <w:bCs/>
          <w:sz w:val="24"/>
          <w:szCs w:val="24"/>
        </w:rPr>
        <w:t xml:space="preserve"> when the deportation proceeding violated the alien’s due process rights and the alien suffered prejudice as a result.”</w:t>
      </w:r>
      <w:r w:rsidR="00D1132B">
        <w:rPr>
          <w:rFonts w:ascii="Times New Roman" w:hAnsi="Times New Roman" w:cs="Times New Roman"/>
          <w:bCs/>
          <w:sz w:val="24"/>
          <w:szCs w:val="24"/>
        </w:rPr>
        <w:tab/>
        <w:t>976</w:t>
      </w:r>
    </w:p>
    <w:p w14:paraId="766E6640" w14:textId="77777777" w:rsidR="00CE717D" w:rsidRPr="00665462" w:rsidRDefault="00CE717D" w:rsidP="00CE717D">
      <w:pPr>
        <w:pStyle w:val="ListParagraph"/>
        <w:spacing w:after="0"/>
        <w:rPr>
          <w:rFonts w:ascii="Times New Roman" w:hAnsi="Times New Roman" w:cs="Times New Roman"/>
          <w:sz w:val="24"/>
          <w:szCs w:val="24"/>
        </w:rPr>
      </w:pPr>
    </w:p>
    <w:p w14:paraId="5D161F4C" w14:textId="0455895C" w:rsidR="00665462" w:rsidRPr="00CE717D" w:rsidRDefault="00665462" w:rsidP="001864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“With respect to prejudice, the district court found that Arias-Ordonez had a plausible claim to voluntary departure and would have pursued this remedy rather than submit to immediate removal.</w:t>
      </w:r>
      <w:r w:rsidR="00233D32">
        <w:rPr>
          <w:rFonts w:ascii="Times New Roman" w:hAnsi="Times New Roman" w:cs="Times New Roman"/>
          <w:bCs/>
          <w:sz w:val="24"/>
          <w:szCs w:val="24"/>
        </w:rPr>
        <w:t xml:space="preserve"> . . There is no question in this case that the affirmatively misleading statement prejudiced Arias-Ordonez.”  978</w:t>
      </w:r>
    </w:p>
    <w:p w14:paraId="24A0FBF5" w14:textId="77777777" w:rsidR="00CE717D" w:rsidRPr="00CE717D" w:rsidRDefault="00CE717D" w:rsidP="00CE717D">
      <w:pPr>
        <w:pStyle w:val="ListParagraph"/>
        <w:rPr>
          <w:rFonts w:ascii="Times New Roman" w:hAnsi="Times New Roman" w:cs="Times New Roman"/>
          <w:sz w:val="24"/>
          <w:szCs w:val="24"/>
        </w:rPr>
      </w:pPr>
    </w:p>
    <w:p w14:paraId="4C0F8DC8" w14:textId="4AA41BCE" w:rsidR="00F61201" w:rsidRPr="00F61201" w:rsidRDefault="00F61201" w:rsidP="001864E1">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 xml:space="preserve">Re. </w:t>
      </w:r>
      <w:r>
        <w:rPr>
          <w:rFonts w:ascii="Times New Roman" w:hAnsi="Times New Roman" w:cs="Times New Roman"/>
          <w:bCs/>
          <w:i/>
          <w:iCs/>
          <w:sz w:val="24"/>
          <w:szCs w:val="24"/>
        </w:rPr>
        <w:t>Morales-</w:t>
      </w:r>
      <w:proofErr w:type="spellStart"/>
      <w:r>
        <w:rPr>
          <w:rFonts w:ascii="Times New Roman" w:hAnsi="Times New Roman" w:cs="Times New Roman"/>
          <w:bCs/>
          <w:i/>
          <w:iCs/>
          <w:sz w:val="24"/>
          <w:szCs w:val="24"/>
        </w:rPr>
        <w:t>Isquierdo</w:t>
      </w:r>
      <w:proofErr w:type="spellEnd"/>
      <w:r>
        <w:rPr>
          <w:rFonts w:ascii="Times New Roman" w:hAnsi="Times New Roman" w:cs="Times New Roman"/>
          <w:bCs/>
          <w:sz w:val="24"/>
          <w:szCs w:val="24"/>
        </w:rPr>
        <w:t xml:space="preserve"> and reinstatements:</w:t>
      </w:r>
    </w:p>
    <w:p w14:paraId="14CB7B3D" w14:textId="2C79E21D" w:rsidR="00F61201" w:rsidRPr="00CE717D" w:rsidRDefault="00F61201" w:rsidP="00F61201">
      <w:pPr>
        <w:pStyle w:val="ListParagraph"/>
        <w:numPr>
          <w:ilvl w:val="1"/>
          <w:numId w:val="2"/>
        </w:numPr>
        <w:spacing w:after="0"/>
        <w:rPr>
          <w:rFonts w:ascii="Times New Roman" w:hAnsi="Times New Roman" w:cs="Times New Roman"/>
          <w:sz w:val="24"/>
          <w:szCs w:val="24"/>
        </w:rPr>
      </w:pPr>
      <w:r>
        <w:rPr>
          <w:rFonts w:ascii="Times New Roman" w:hAnsi="Times New Roman" w:cs="Times New Roman"/>
          <w:bCs/>
          <w:sz w:val="24"/>
          <w:szCs w:val="24"/>
        </w:rPr>
        <w:t>“</w:t>
      </w:r>
      <w:r w:rsidR="0072046A">
        <w:rPr>
          <w:rFonts w:ascii="Times New Roman" w:hAnsi="Times New Roman" w:cs="Times New Roman"/>
          <w:bCs/>
          <w:sz w:val="24"/>
          <w:szCs w:val="24"/>
        </w:rPr>
        <w:t>In holding that it was appropriate to have immigration officers make reinstatement determinations, we found reinstatements to be materially different from formal removal proceedings, over which immigration judges must preside.”</w:t>
      </w:r>
      <w:r w:rsidR="0072046A">
        <w:rPr>
          <w:rFonts w:ascii="Times New Roman" w:hAnsi="Times New Roman" w:cs="Times New Roman"/>
          <w:bCs/>
          <w:sz w:val="24"/>
          <w:szCs w:val="24"/>
        </w:rPr>
        <w:tab/>
      </w:r>
      <w:r w:rsidR="00AB2B50">
        <w:rPr>
          <w:rFonts w:ascii="Times New Roman" w:hAnsi="Times New Roman" w:cs="Times New Roman"/>
          <w:bCs/>
          <w:sz w:val="24"/>
          <w:szCs w:val="24"/>
        </w:rPr>
        <w:t>979</w:t>
      </w:r>
    </w:p>
    <w:p w14:paraId="5AE43B24" w14:textId="77777777" w:rsidR="00CE717D" w:rsidRPr="001C7786" w:rsidRDefault="00CE717D" w:rsidP="00CE717D">
      <w:pPr>
        <w:pStyle w:val="ListParagraph"/>
        <w:spacing w:after="0"/>
        <w:ind w:left="1440"/>
        <w:rPr>
          <w:rFonts w:ascii="Times New Roman" w:hAnsi="Times New Roman" w:cs="Times New Roman"/>
          <w:sz w:val="24"/>
          <w:szCs w:val="24"/>
        </w:rPr>
      </w:pPr>
    </w:p>
    <w:p w14:paraId="12E7D541" w14:textId="00BDAE4C" w:rsidR="001C7786" w:rsidRPr="00CE717D" w:rsidRDefault="001C7786" w:rsidP="001C77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“Direct review of the original order is not available at the time that order is reinstated, because the reinstatement statute prohibits review of the underlying order.”</w:t>
      </w:r>
      <w:r>
        <w:rPr>
          <w:rFonts w:ascii="Times New Roman" w:hAnsi="Times New Roman" w:cs="Times New Roman"/>
          <w:bCs/>
          <w:sz w:val="24"/>
          <w:szCs w:val="24"/>
        </w:rPr>
        <w:tab/>
        <w:t>980</w:t>
      </w:r>
    </w:p>
    <w:p w14:paraId="07D44166" w14:textId="77777777" w:rsidR="00CE717D" w:rsidRPr="00A90122" w:rsidRDefault="00CE717D" w:rsidP="00CE717D">
      <w:pPr>
        <w:pStyle w:val="ListParagraph"/>
        <w:spacing w:after="0"/>
        <w:rPr>
          <w:rFonts w:ascii="Times New Roman" w:hAnsi="Times New Roman" w:cs="Times New Roman"/>
          <w:sz w:val="24"/>
          <w:szCs w:val="24"/>
        </w:rPr>
      </w:pPr>
    </w:p>
    <w:p w14:paraId="13718E92" w14:textId="74DDAAD6" w:rsidR="00A90122" w:rsidRPr="00CE717D" w:rsidRDefault="00A90122" w:rsidP="001C77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lastRenderedPageBreak/>
        <w:t>“</w:t>
      </w:r>
      <w:r>
        <w:rPr>
          <w:rFonts w:ascii="Times New Roman" w:hAnsi="Times New Roman" w:cs="Times New Roman"/>
          <w:bCs/>
          <w:i/>
          <w:iCs/>
          <w:sz w:val="24"/>
          <w:szCs w:val="24"/>
        </w:rPr>
        <w:t>Mendoza-Lopez</w:t>
      </w:r>
      <w:r>
        <w:rPr>
          <w:rFonts w:ascii="Times New Roman" w:hAnsi="Times New Roman" w:cs="Times New Roman"/>
          <w:bCs/>
          <w:sz w:val="24"/>
          <w:szCs w:val="24"/>
        </w:rPr>
        <w:t xml:space="preserve"> and </w:t>
      </w:r>
      <w:r>
        <w:rPr>
          <w:rFonts w:ascii="Times New Roman" w:hAnsi="Times New Roman" w:cs="Times New Roman"/>
          <w:bCs/>
          <w:i/>
          <w:iCs/>
          <w:sz w:val="24"/>
          <w:szCs w:val="24"/>
        </w:rPr>
        <w:t>Morales-</w:t>
      </w:r>
      <w:proofErr w:type="spellStart"/>
      <w:r>
        <w:rPr>
          <w:rFonts w:ascii="Times New Roman" w:hAnsi="Times New Roman" w:cs="Times New Roman"/>
          <w:bCs/>
          <w:i/>
          <w:iCs/>
          <w:sz w:val="24"/>
          <w:szCs w:val="24"/>
        </w:rPr>
        <w:t>Izquierdo</w:t>
      </w:r>
      <w:proofErr w:type="spellEnd"/>
      <w:r>
        <w:rPr>
          <w:rFonts w:ascii="Times New Roman" w:hAnsi="Times New Roman" w:cs="Times New Roman"/>
          <w:bCs/>
          <w:sz w:val="24"/>
          <w:szCs w:val="24"/>
        </w:rPr>
        <w:t xml:space="preserve"> compel us to hold that a valid reinstatement of an invalid removal order cannot transform the prior order into a valid predicate for an illegal reentry conviction.”</w:t>
      </w:r>
      <w:r>
        <w:rPr>
          <w:rFonts w:ascii="Times New Roman" w:hAnsi="Times New Roman" w:cs="Times New Roman"/>
          <w:bCs/>
          <w:sz w:val="24"/>
          <w:szCs w:val="24"/>
        </w:rPr>
        <w:tab/>
      </w:r>
      <w:r w:rsidR="00223793">
        <w:rPr>
          <w:rFonts w:ascii="Times New Roman" w:hAnsi="Times New Roman" w:cs="Times New Roman"/>
          <w:bCs/>
          <w:sz w:val="24"/>
          <w:szCs w:val="24"/>
        </w:rPr>
        <w:t>981</w:t>
      </w:r>
    </w:p>
    <w:p w14:paraId="69E649A8" w14:textId="77777777" w:rsidR="00CE717D" w:rsidRPr="00CE717D" w:rsidRDefault="00CE717D" w:rsidP="00CE717D">
      <w:pPr>
        <w:pStyle w:val="ListParagraph"/>
        <w:rPr>
          <w:rFonts w:ascii="Times New Roman" w:hAnsi="Times New Roman" w:cs="Times New Roman"/>
          <w:sz w:val="24"/>
          <w:szCs w:val="24"/>
        </w:rPr>
      </w:pPr>
    </w:p>
    <w:p w14:paraId="5A05B983" w14:textId="318E5D4F" w:rsidR="00082D0E" w:rsidRPr="001864E1" w:rsidRDefault="00082D0E" w:rsidP="001C7786">
      <w:pPr>
        <w:pStyle w:val="ListParagraph"/>
        <w:numPr>
          <w:ilvl w:val="0"/>
          <w:numId w:val="2"/>
        </w:numPr>
        <w:spacing w:after="0"/>
        <w:rPr>
          <w:rFonts w:ascii="Times New Roman" w:hAnsi="Times New Roman" w:cs="Times New Roman"/>
          <w:sz w:val="24"/>
          <w:szCs w:val="24"/>
        </w:rPr>
      </w:pPr>
      <w:r>
        <w:rPr>
          <w:rFonts w:ascii="Times New Roman" w:hAnsi="Times New Roman" w:cs="Times New Roman"/>
          <w:bCs/>
          <w:sz w:val="24"/>
          <w:szCs w:val="24"/>
        </w:rPr>
        <w:t>“a successful collateral attack on a removal order precludes reliance on a reinstatement of that same order in criminal proceedings for illegal reentry.”</w:t>
      </w:r>
      <w:r>
        <w:rPr>
          <w:rFonts w:ascii="Times New Roman" w:hAnsi="Times New Roman" w:cs="Times New Roman"/>
          <w:bCs/>
          <w:sz w:val="24"/>
          <w:szCs w:val="24"/>
        </w:rPr>
        <w:tab/>
      </w:r>
      <w:r w:rsidR="00CE717D">
        <w:rPr>
          <w:rFonts w:ascii="Times New Roman" w:hAnsi="Times New Roman" w:cs="Times New Roman"/>
          <w:bCs/>
          <w:sz w:val="24"/>
          <w:szCs w:val="24"/>
        </w:rPr>
        <w:t>982</w:t>
      </w:r>
    </w:p>
    <w:p w14:paraId="6145E59C" w14:textId="77777777" w:rsidR="00C87419" w:rsidRPr="00ED7609" w:rsidRDefault="00C87419" w:rsidP="00C87419">
      <w:pPr>
        <w:spacing w:after="0"/>
        <w:rPr>
          <w:rFonts w:ascii="Times New Roman" w:hAnsi="Times New Roman" w:cs="Times New Roman"/>
          <w:b/>
          <w:sz w:val="24"/>
          <w:szCs w:val="24"/>
        </w:rPr>
      </w:pPr>
    </w:p>
    <w:p w14:paraId="5186740D" w14:textId="65C37897" w:rsidR="00E16E68" w:rsidRDefault="00E16E68"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Commentary:</w:t>
      </w:r>
    </w:p>
    <w:p w14:paraId="16F63803" w14:textId="2E7AD149" w:rsidR="00BF4F03" w:rsidRPr="00BF4F03" w:rsidRDefault="00BF4F03" w:rsidP="00BF4F0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Reinstatement</w:t>
      </w:r>
      <w:r>
        <w:rPr>
          <w:rFonts w:ascii="Times New Roman" w:hAnsi="Times New Roman" w:cs="Times New Roman"/>
          <w:sz w:val="24"/>
          <w:szCs w:val="24"/>
        </w:rPr>
        <w:t xml:space="preserve"> </w:t>
      </w:r>
      <w:r w:rsidR="006F3645">
        <w:rPr>
          <w:rFonts w:ascii="Times New Roman" w:hAnsi="Times New Roman" w:cs="Times New Roman"/>
          <w:sz w:val="24"/>
          <w:szCs w:val="24"/>
        </w:rPr>
        <w:t xml:space="preserve">= </w:t>
      </w:r>
      <w:r w:rsidR="00F13131">
        <w:rPr>
          <w:rFonts w:ascii="Times New Roman" w:hAnsi="Times New Roman" w:cs="Times New Roman"/>
          <w:sz w:val="24"/>
          <w:szCs w:val="24"/>
        </w:rPr>
        <w:t xml:space="preserve">an administrative procedure through which immigration officials can rely on a prior removal order to </w:t>
      </w:r>
      <w:proofErr w:type="gramStart"/>
      <w:r w:rsidR="00F13131">
        <w:rPr>
          <w:rFonts w:ascii="Times New Roman" w:hAnsi="Times New Roman" w:cs="Times New Roman"/>
          <w:sz w:val="24"/>
          <w:szCs w:val="24"/>
        </w:rPr>
        <w:t>effect</w:t>
      </w:r>
      <w:proofErr w:type="gramEnd"/>
      <w:r w:rsidR="00F13131">
        <w:rPr>
          <w:rFonts w:ascii="Times New Roman" w:hAnsi="Times New Roman" w:cs="Times New Roman"/>
          <w:sz w:val="24"/>
          <w:szCs w:val="24"/>
        </w:rPr>
        <w:t xml:space="preserve"> an alien’s departure from the country, by passing the procedural requirements, and protections, of a regular removal proceeding.</w:t>
      </w: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EFE91" w14:textId="77777777" w:rsidR="009168B8" w:rsidRDefault="009168B8" w:rsidP="00E16E68">
      <w:pPr>
        <w:spacing w:after="0" w:line="240" w:lineRule="auto"/>
      </w:pPr>
      <w:r>
        <w:separator/>
      </w:r>
    </w:p>
  </w:endnote>
  <w:endnote w:type="continuationSeparator" w:id="0">
    <w:p w14:paraId="1D3148EE" w14:textId="77777777" w:rsidR="009168B8" w:rsidRDefault="009168B8"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8882A" w14:textId="77777777" w:rsidR="009168B8" w:rsidRDefault="009168B8" w:rsidP="00E16E68">
      <w:pPr>
        <w:spacing w:after="0" w:line="240" w:lineRule="auto"/>
      </w:pPr>
      <w:r>
        <w:separator/>
      </w:r>
    </w:p>
  </w:footnote>
  <w:footnote w:type="continuationSeparator" w:id="0">
    <w:p w14:paraId="0AEBA254" w14:textId="77777777" w:rsidR="009168B8" w:rsidRDefault="009168B8"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02AD8FFA" w:rsidR="00E16E68" w:rsidRDefault="000A7B2E" w:rsidP="00757CDB">
    <w:pPr>
      <w:pStyle w:val="Header"/>
      <w:jc w:val="right"/>
    </w:pPr>
    <w:r>
      <w:t xml:space="preserve">Ninth </w:t>
    </w:r>
    <w:r w:rsidR="006C420B">
      <w:t>Circuit</w:t>
    </w:r>
    <w:r w:rsidR="0016476D">
      <w:t xml:space="preserve"> Court</w:t>
    </w:r>
    <w:r w:rsidR="00E16E68">
      <w:tab/>
    </w:r>
    <w:r>
      <w:t>2010</w:t>
    </w:r>
    <w:r w:rsidR="00E16E68">
      <w:tab/>
    </w:r>
    <w:r>
      <w:t>U.S. v. Arias-Ordonez</w:t>
    </w:r>
  </w:p>
  <w:p w14:paraId="4CE88CBF" w14:textId="4519F191" w:rsidR="00552EC4" w:rsidRDefault="00552EC4" w:rsidP="00552EC4">
    <w:pPr>
      <w:pStyle w:val="Header"/>
      <w:jc w:val="right"/>
    </w:pPr>
    <w:r>
      <w:tab/>
    </w:r>
    <w:r>
      <w:tab/>
    </w:r>
    <w:r w:rsidR="00AA262F">
      <w:t>ILLEGAL REENTRY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B620E"/>
    <w:multiLevelType w:val="hybridMultilevel"/>
    <w:tmpl w:val="0CD23192"/>
    <w:lvl w:ilvl="0" w:tplc="3D6CA4DC">
      <w:start w:val="28"/>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49145D"/>
    <w:multiLevelType w:val="hybridMultilevel"/>
    <w:tmpl w:val="4ED6FEC2"/>
    <w:lvl w:ilvl="0" w:tplc="27BCAB90">
      <w:start w:val="28"/>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36EB1"/>
    <w:rsid w:val="00051FDC"/>
    <w:rsid w:val="000541E9"/>
    <w:rsid w:val="00054BBC"/>
    <w:rsid w:val="000808FE"/>
    <w:rsid w:val="00082D0E"/>
    <w:rsid w:val="000A7B2E"/>
    <w:rsid w:val="000E2950"/>
    <w:rsid w:val="00105E3D"/>
    <w:rsid w:val="00144D3B"/>
    <w:rsid w:val="0016476D"/>
    <w:rsid w:val="001864E1"/>
    <w:rsid w:val="001937CC"/>
    <w:rsid w:val="001B0867"/>
    <w:rsid w:val="001C2CB8"/>
    <w:rsid w:val="001C3FE9"/>
    <w:rsid w:val="001C7786"/>
    <w:rsid w:val="00223793"/>
    <w:rsid w:val="00233D32"/>
    <w:rsid w:val="0024213E"/>
    <w:rsid w:val="002A600C"/>
    <w:rsid w:val="00426EB0"/>
    <w:rsid w:val="00453456"/>
    <w:rsid w:val="00457D27"/>
    <w:rsid w:val="004638A9"/>
    <w:rsid w:val="004655C7"/>
    <w:rsid w:val="004727D9"/>
    <w:rsid w:val="00551FD2"/>
    <w:rsid w:val="00552EC4"/>
    <w:rsid w:val="00553D7D"/>
    <w:rsid w:val="00561BB4"/>
    <w:rsid w:val="00577ADE"/>
    <w:rsid w:val="005B188F"/>
    <w:rsid w:val="005C4C98"/>
    <w:rsid w:val="005C53DB"/>
    <w:rsid w:val="005D1ECD"/>
    <w:rsid w:val="00620FBA"/>
    <w:rsid w:val="00665462"/>
    <w:rsid w:val="0067462C"/>
    <w:rsid w:val="00675AC0"/>
    <w:rsid w:val="006840B9"/>
    <w:rsid w:val="006C420B"/>
    <w:rsid w:val="006C6A7E"/>
    <w:rsid w:val="006F3645"/>
    <w:rsid w:val="00705D48"/>
    <w:rsid w:val="007156C8"/>
    <w:rsid w:val="0072046A"/>
    <w:rsid w:val="007238C4"/>
    <w:rsid w:val="0074119E"/>
    <w:rsid w:val="00757CDB"/>
    <w:rsid w:val="00783A88"/>
    <w:rsid w:val="007D1AC2"/>
    <w:rsid w:val="00807B43"/>
    <w:rsid w:val="008364AF"/>
    <w:rsid w:val="00852668"/>
    <w:rsid w:val="008A0C68"/>
    <w:rsid w:val="008A3871"/>
    <w:rsid w:val="008A41F9"/>
    <w:rsid w:val="008E5B66"/>
    <w:rsid w:val="008F79F6"/>
    <w:rsid w:val="00902237"/>
    <w:rsid w:val="009168B8"/>
    <w:rsid w:val="00956727"/>
    <w:rsid w:val="009917BC"/>
    <w:rsid w:val="00992DDC"/>
    <w:rsid w:val="009A6101"/>
    <w:rsid w:val="009D7B3A"/>
    <w:rsid w:val="009E242E"/>
    <w:rsid w:val="009E56FF"/>
    <w:rsid w:val="00A109F8"/>
    <w:rsid w:val="00A333A4"/>
    <w:rsid w:val="00A65C5C"/>
    <w:rsid w:val="00A71E2C"/>
    <w:rsid w:val="00A90122"/>
    <w:rsid w:val="00AA00A4"/>
    <w:rsid w:val="00AA262F"/>
    <w:rsid w:val="00AB2B50"/>
    <w:rsid w:val="00B175E0"/>
    <w:rsid w:val="00B330E3"/>
    <w:rsid w:val="00B50AFE"/>
    <w:rsid w:val="00B564E2"/>
    <w:rsid w:val="00B5790C"/>
    <w:rsid w:val="00B667F9"/>
    <w:rsid w:val="00B778D1"/>
    <w:rsid w:val="00B803A6"/>
    <w:rsid w:val="00BB6377"/>
    <w:rsid w:val="00BE1D9D"/>
    <w:rsid w:val="00BF4F03"/>
    <w:rsid w:val="00C22E58"/>
    <w:rsid w:val="00C87419"/>
    <w:rsid w:val="00CC3AFE"/>
    <w:rsid w:val="00CC7EEE"/>
    <w:rsid w:val="00CD00E9"/>
    <w:rsid w:val="00CD6DF7"/>
    <w:rsid w:val="00CE717D"/>
    <w:rsid w:val="00D1132B"/>
    <w:rsid w:val="00D17663"/>
    <w:rsid w:val="00D36BB8"/>
    <w:rsid w:val="00D66735"/>
    <w:rsid w:val="00D87574"/>
    <w:rsid w:val="00E07C9A"/>
    <w:rsid w:val="00E16E68"/>
    <w:rsid w:val="00E2134E"/>
    <w:rsid w:val="00E22411"/>
    <w:rsid w:val="00E9686D"/>
    <w:rsid w:val="00E9788A"/>
    <w:rsid w:val="00EB6673"/>
    <w:rsid w:val="00ED3E4E"/>
    <w:rsid w:val="00ED7609"/>
    <w:rsid w:val="00F13131"/>
    <w:rsid w:val="00F159A0"/>
    <w:rsid w:val="00F21B4F"/>
    <w:rsid w:val="00F61201"/>
    <w:rsid w:val="00FA4A82"/>
    <w:rsid w:val="00FF7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1107</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88</cp:revision>
  <dcterms:created xsi:type="dcterms:W3CDTF">2021-05-30T15:21:00Z</dcterms:created>
  <dcterms:modified xsi:type="dcterms:W3CDTF">2021-05-30T16:31:00Z</dcterms:modified>
</cp:coreProperties>
</file>