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53BB7" w14:textId="381DCDFF" w:rsidR="00CE41B9" w:rsidRPr="00B36F2A" w:rsidRDefault="00077658" w:rsidP="00936658">
      <w:pPr>
        <w:spacing w:after="0"/>
        <w:jc w:val="center"/>
        <w:rPr>
          <w:rFonts w:ascii="Times New Roman" w:hAnsi="Times New Roman" w:cs="Times New Roman"/>
          <w:bCs/>
          <w:sz w:val="24"/>
          <w:szCs w:val="24"/>
        </w:rPr>
      </w:pPr>
      <w:r w:rsidRPr="00936658">
        <w:rPr>
          <w:rFonts w:ascii="Times New Roman" w:hAnsi="Times New Roman" w:cs="Times New Roman"/>
          <w:b/>
          <w:sz w:val="24"/>
          <w:szCs w:val="24"/>
        </w:rPr>
        <w:t>Immigration Court:</w:t>
      </w:r>
      <w:r w:rsidR="00B36F2A">
        <w:rPr>
          <w:rFonts w:ascii="Times New Roman" w:hAnsi="Times New Roman" w:cs="Times New Roman"/>
          <w:bCs/>
          <w:sz w:val="24"/>
          <w:szCs w:val="24"/>
        </w:rPr>
        <w:t xml:space="preserve"> BIA</w:t>
      </w:r>
    </w:p>
    <w:p w14:paraId="20453BB8" w14:textId="71B28B07" w:rsidR="00077658" w:rsidRPr="00B36F2A"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Case:</w:t>
      </w:r>
      <w:r w:rsidRPr="00936658">
        <w:rPr>
          <w:rFonts w:ascii="Times New Roman" w:hAnsi="Times New Roman" w:cs="Times New Roman"/>
          <w:b/>
          <w:sz w:val="24"/>
          <w:szCs w:val="24"/>
        </w:rPr>
        <w:tab/>
      </w:r>
      <w:r w:rsidR="00B36F2A">
        <w:rPr>
          <w:rFonts w:ascii="Times New Roman" w:hAnsi="Times New Roman" w:cs="Times New Roman"/>
          <w:bCs/>
          <w:i/>
          <w:iCs/>
          <w:sz w:val="24"/>
          <w:szCs w:val="24"/>
        </w:rPr>
        <w:t>Matter of J-G-</w:t>
      </w:r>
      <w:r w:rsidR="00B36F2A">
        <w:rPr>
          <w:rFonts w:ascii="Times New Roman" w:hAnsi="Times New Roman" w:cs="Times New Roman"/>
          <w:bCs/>
          <w:sz w:val="24"/>
          <w:szCs w:val="24"/>
        </w:rPr>
        <w:t>, 26 I&amp;N Dec. 161 (BIA 2013)</w:t>
      </w:r>
      <w:r w:rsidRPr="00936658">
        <w:rPr>
          <w:rFonts w:ascii="Times New Roman" w:hAnsi="Times New Roman" w:cs="Times New Roman"/>
          <w:b/>
          <w:sz w:val="24"/>
          <w:szCs w:val="24"/>
        </w:rPr>
        <w:tab/>
      </w:r>
      <w:r w:rsidRPr="00936658">
        <w:rPr>
          <w:rFonts w:ascii="Times New Roman" w:hAnsi="Times New Roman" w:cs="Times New Roman"/>
          <w:b/>
          <w:sz w:val="24"/>
          <w:szCs w:val="24"/>
        </w:rPr>
        <w:tab/>
        <w:t>Date:</w:t>
      </w:r>
      <w:r w:rsidR="00B36F2A">
        <w:rPr>
          <w:rFonts w:ascii="Times New Roman" w:hAnsi="Times New Roman" w:cs="Times New Roman"/>
          <w:bCs/>
          <w:sz w:val="24"/>
          <w:szCs w:val="24"/>
        </w:rPr>
        <w:t xml:space="preserve"> July 18, 2013</w:t>
      </w:r>
    </w:p>
    <w:p w14:paraId="20453BBA" w14:textId="7B8FF7BE" w:rsidR="00077658" w:rsidRPr="00B36F2A"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Adjudicated by:</w:t>
      </w:r>
      <w:r w:rsidR="00B36F2A">
        <w:rPr>
          <w:rFonts w:ascii="Times New Roman" w:hAnsi="Times New Roman" w:cs="Times New Roman"/>
          <w:bCs/>
          <w:sz w:val="24"/>
          <w:szCs w:val="24"/>
        </w:rPr>
        <w:t xml:space="preserve"> Mullane, </w:t>
      </w:r>
      <w:proofErr w:type="spellStart"/>
      <w:r w:rsidR="00B36F2A">
        <w:rPr>
          <w:rFonts w:ascii="Times New Roman" w:hAnsi="Times New Roman" w:cs="Times New Roman"/>
          <w:bCs/>
          <w:sz w:val="24"/>
          <w:szCs w:val="24"/>
        </w:rPr>
        <w:t>Creppy</w:t>
      </w:r>
      <w:proofErr w:type="spellEnd"/>
      <w:r w:rsidR="00B36F2A">
        <w:rPr>
          <w:rFonts w:ascii="Times New Roman" w:hAnsi="Times New Roman" w:cs="Times New Roman"/>
          <w:bCs/>
          <w:sz w:val="24"/>
          <w:szCs w:val="24"/>
        </w:rPr>
        <w:t>, Liebowitz</w:t>
      </w:r>
      <w:r w:rsidRPr="00936658">
        <w:rPr>
          <w:rFonts w:ascii="Times New Roman" w:hAnsi="Times New Roman" w:cs="Times New Roman"/>
          <w:b/>
          <w:sz w:val="24"/>
          <w:szCs w:val="24"/>
        </w:rPr>
        <w:tab/>
      </w:r>
      <w:r w:rsidRPr="00936658">
        <w:rPr>
          <w:rFonts w:ascii="Times New Roman" w:hAnsi="Times New Roman" w:cs="Times New Roman"/>
          <w:b/>
          <w:sz w:val="24"/>
          <w:szCs w:val="24"/>
        </w:rPr>
        <w:tab/>
      </w:r>
      <w:r w:rsidRPr="00936658">
        <w:rPr>
          <w:rFonts w:ascii="Times New Roman" w:hAnsi="Times New Roman" w:cs="Times New Roman"/>
          <w:b/>
          <w:sz w:val="24"/>
          <w:szCs w:val="24"/>
        </w:rPr>
        <w:tab/>
        <w:t>Opinion:</w:t>
      </w:r>
      <w:r w:rsidR="00B36F2A">
        <w:rPr>
          <w:rFonts w:ascii="Times New Roman" w:hAnsi="Times New Roman" w:cs="Times New Roman"/>
          <w:bCs/>
          <w:sz w:val="24"/>
          <w:szCs w:val="24"/>
        </w:rPr>
        <w:t xml:space="preserve"> </w:t>
      </w:r>
      <w:proofErr w:type="spellStart"/>
      <w:r w:rsidR="00B36F2A">
        <w:rPr>
          <w:rFonts w:ascii="Times New Roman" w:hAnsi="Times New Roman" w:cs="Times New Roman"/>
          <w:bCs/>
          <w:sz w:val="24"/>
          <w:szCs w:val="24"/>
        </w:rPr>
        <w:t>Creppy</w:t>
      </w:r>
      <w:proofErr w:type="spellEnd"/>
    </w:p>
    <w:p w14:paraId="171DDDC3" w14:textId="77777777" w:rsidR="0016398E" w:rsidRDefault="0016398E" w:rsidP="00936658">
      <w:pPr>
        <w:spacing w:after="0"/>
        <w:rPr>
          <w:rFonts w:ascii="Times New Roman" w:hAnsi="Times New Roman" w:cs="Times New Roman"/>
          <w:b/>
          <w:sz w:val="24"/>
          <w:szCs w:val="24"/>
        </w:rPr>
      </w:pPr>
    </w:p>
    <w:p w14:paraId="20453BBB" w14:textId="6D5969D6"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Tags:</w:t>
      </w:r>
      <w:r w:rsidR="0016398E">
        <w:rPr>
          <w:rFonts w:ascii="Times New Roman" w:hAnsi="Times New Roman" w:cs="Times New Roman"/>
          <w:bCs/>
          <w:sz w:val="24"/>
          <w:szCs w:val="24"/>
        </w:rPr>
        <w:t xml:space="preserve"> Immigration, Motion to Reopen, In Absentia Removal Order, </w:t>
      </w:r>
      <w:r w:rsidR="009E06DA">
        <w:rPr>
          <w:rFonts w:ascii="Times New Roman" w:hAnsi="Times New Roman" w:cs="Times New Roman"/>
          <w:bCs/>
          <w:sz w:val="24"/>
          <w:szCs w:val="24"/>
        </w:rPr>
        <w:t xml:space="preserve">time and number bar, </w:t>
      </w:r>
      <w:proofErr w:type="spellStart"/>
      <w:r w:rsidR="009E06DA">
        <w:rPr>
          <w:rFonts w:ascii="Times New Roman" w:hAnsi="Times New Roman" w:cs="Times New Roman"/>
          <w:bCs/>
          <w:sz w:val="24"/>
          <w:szCs w:val="24"/>
        </w:rPr>
        <w:t>sua</w:t>
      </w:r>
      <w:proofErr w:type="spellEnd"/>
      <w:r w:rsidR="009E06DA">
        <w:rPr>
          <w:rFonts w:ascii="Times New Roman" w:hAnsi="Times New Roman" w:cs="Times New Roman"/>
          <w:bCs/>
          <w:sz w:val="24"/>
          <w:szCs w:val="24"/>
        </w:rPr>
        <w:t xml:space="preserve"> sponte reopening</w:t>
      </w:r>
      <w:r w:rsidR="00BA4119">
        <w:rPr>
          <w:rFonts w:ascii="Times New Roman" w:hAnsi="Times New Roman" w:cs="Times New Roman"/>
          <w:bCs/>
          <w:sz w:val="24"/>
          <w:szCs w:val="24"/>
        </w:rPr>
        <w:t>, recission</w:t>
      </w:r>
      <w:r w:rsidR="00371E93">
        <w:rPr>
          <w:rFonts w:ascii="Times New Roman" w:hAnsi="Times New Roman" w:cs="Times New Roman"/>
          <w:bCs/>
          <w:sz w:val="24"/>
          <w:szCs w:val="24"/>
        </w:rPr>
        <w:t xml:space="preserve">, asylum, withholding of removal, </w:t>
      </w:r>
      <w:r w:rsidR="005422B8">
        <w:rPr>
          <w:rFonts w:ascii="Times New Roman" w:hAnsi="Times New Roman" w:cs="Times New Roman"/>
          <w:bCs/>
          <w:sz w:val="24"/>
          <w:szCs w:val="24"/>
        </w:rPr>
        <w:t>changed country conditions</w:t>
      </w:r>
    </w:p>
    <w:p w14:paraId="73AC7376" w14:textId="77777777" w:rsidR="0016398E" w:rsidRPr="0016398E" w:rsidRDefault="0016398E" w:rsidP="00936658">
      <w:pPr>
        <w:spacing w:after="0"/>
        <w:rPr>
          <w:rFonts w:ascii="Times New Roman" w:hAnsi="Times New Roman" w:cs="Times New Roman"/>
          <w:bCs/>
          <w:sz w:val="24"/>
          <w:szCs w:val="24"/>
        </w:rPr>
      </w:pPr>
    </w:p>
    <w:p w14:paraId="20453BBC" w14:textId="5845AB4E"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Question Presented:</w:t>
      </w:r>
    </w:p>
    <w:p w14:paraId="03C9BA7D" w14:textId="20FD2ED2" w:rsidR="00371E93" w:rsidRPr="00B745A7" w:rsidRDefault="00371E93" w:rsidP="00371E93">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 xml:space="preserve">“Whether an alien who is subject to an </w:t>
      </w:r>
      <w:proofErr w:type="gramStart"/>
      <w:r>
        <w:rPr>
          <w:rFonts w:ascii="Times New Roman" w:hAnsi="Times New Roman" w:cs="Times New Roman"/>
          <w:bCs/>
          <w:sz w:val="24"/>
          <w:szCs w:val="24"/>
        </w:rPr>
        <w:t>in absentia</w:t>
      </w:r>
      <w:proofErr w:type="gramEnd"/>
      <w:r>
        <w:rPr>
          <w:rFonts w:ascii="Times New Roman" w:hAnsi="Times New Roman" w:cs="Times New Roman"/>
          <w:bCs/>
          <w:sz w:val="24"/>
          <w:szCs w:val="24"/>
        </w:rPr>
        <w:t xml:space="preserve"> removal order must first rescind the order before he can seek to reopen removal proceedings to apply for asylum and withholding of removal based on changed country conditions”</w:t>
      </w:r>
      <w:r>
        <w:rPr>
          <w:rFonts w:ascii="Times New Roman" w:hAnsi="Times New Roman" w:cs="Times New Roman"/>
          <w:bCs/>
          <w:sz w:val="24"/>
          <w:szCs w:val="24"/>
        </w:rPr>
        <w:tab/>
        <w:t>162</w:t>
      </w:r>
    </w:p>
    <w:p w14:paraId="2BF9F9E5" w14:textId="77777777" w:rsidR="00B745A7" w:rsidRPr="005422B8" w:rsidRDefault="00B745A7" w:rsidP="00B745A7">
      <w:pPr>
        <w:pStyle w:val="ListParagraph"/>
        <w:spacing w:after="0"/>
        <w:rPr>
          <w:rFonts w:ascii="Times New Roman" w:hAnsi="Times New Roman" w:cs="Times New Roman"/>
          <w:b/>
          <w:sz w:val="24"/>
          <w:szCs w:val="24"/>
        </w:rPr>
      </w:pPr>
    </w:p>
    <w:p w14:paraId="5C92D8E8" w14:textId="1D955D94" w:rsidR="005422B8" w:rsidRPr="00371E93" w:rsidRDefault="005422B8" w:rsidP="00371E93">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 xml:space="preserve">“whether such </w:t>
      </w:r>
      <w:proofErr w:type="gramStart"/>
      <w:r>
        <w:rPr>
          <w:rFonts w:ascii="Times New Roman" w:hAnsi="Times New Roman" w:cs="Times New Roman"/>
          <w:bCs/>
          <w:sz w:val="24"/>
          <w:szCs w:val="24"/>
        </w:rPr>
        <w:t>a</w:t>
      </w:r>
      <w:proofErr w:type="gramEnd"/>
      <w:r>
        <w:rPr>
          <w:rFonts w:ascii="Times New Roman" w:hAnsi="Times New Roman" w:cs="Times New Roman"/>
          <w:bCs/>
          <w:sz w:val="24"/>
          <w:szCs w:val="24"/>
        </w:rPr>
        <w:t xml:space="preserve"> MTR is subject to the general numerical limitations on MTRs” 162</w:t>
      </w:r>
    </w:p>
    <w:p w14:paraId="20453BBD" w14:textId="77777777" w:rsidR="00077658" w:rsidRPr="00936658" w:rsidRDefault="00077658" w:rsidP="00936658">
      <w:pPr>
        <w:spacing w:after="0"/>
        <w:rPr>
          <w:rFonts w:ascii="Times New Roman" w:hAnsi="Times New Roman" w:cs="Times New Roman"/>
          <w:b/>
          <w:sz w:val="24"/>
          <w:szCs w:val="24"/>
        </w:rPr>
      </w:pPr>
    </w:p>
    <w:p w14:paraId="20453BBE" w14:textId="5FD19129"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Holdings:</w:t>
      </w:r>
      <w:r w:rsidR="009E06DA">
        <w:rPr>
          <w:rFonts w:ascii="Times New Roman" w:hAnsi="Times New Roman" w:cs="Times New Roman"/>
          <w:bCs/>
          <w:sz w:val="24"/>
          <w:szCs w:val="24"/>
        </w:rPr>
        <w:t xml:space="preserve"> Appeal sustained, case </w:t>
      </w:r>
      <w:proofErr w:type="gramStart"/>
      <w:r w:rsidR="009E06DA">
        <w:rPr>
          <w:rFonts w:ascii="Times New Roman" w:hAnsi="Times New Roman" w:cs="Times New Roman"/>
          <w:bCs/>
          <w:sz w:val="24"/>
          <w:szCs w:val="24"/>
        </w:rPr>
        <w:t>remanded;</w:t>
      </w:r>
      <w:proofErr w:type="gramEnd"/>
      <w:r w:rsidR="009E06DA">
        <w:rPr>
          <w:rFonts w:ascii="Times New Roman" w:hAnsi="Times New Roman" w:cs="Times New Roman"/>
          <w:bCs/>
          <w:sz w:val="24"/>
          <w:szCs w:val="24"/>
        </w:rPr>
        <w:t xml:space="preserve"> </w:t>
      </w:r>
    </w:p>
    <w:p w14:paraId="05BACCB5" w14:textId="4E9BA0EF" w:rsidR="00554088" w:rsidRDefault="00554088" w:rsidP="00554088">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Respondent does not need to first rescind the order before he can seek reopening to apply for asylum and withholding based on changed country conditions.</w:t>
      </w:r>
    </w:p>
    <w:p w14:paraId="4379C5B8" w14:textId="77777777" w:rsidR="00B745A7" w:rsidRDefault="00B745A7" w:rsidP="00B745A7">
      <w:pPr>
        <w:pStyle w:val="ListParagraph"/>
        <w:spacing w:after="0"/>
        <w:rPr>
          <w:rFonts w:ascii="Times New Roman" w:hAnsi="Times New Roman" w:cs="Times New Roman"/>
          <w:bCs/>
          <w:sz w:val="24"/>
          <w:szCs w:val="24"/>
        </w:rPr>
      </w:pPr>
    </w:p>
    <w:p w14:paraId="3FE278E0" w14:textId="44A4B097" w:rsidR="00554088" w:rsidRPr="00554088" w:rsidRDefault="00554088" w:rsidP="00554088">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Numerical limitations on filing </w:t>
      </w:r>
      <w:proofErr w:type="gramStart"/>
      <w:r>
        <w:rPr>
          <w:rFonts w:ascii="Times New Roman" w:hAnsi="Times New Roman" w:cs="Times New Roman"/>
          <w:bCs/>
          <w:sz w:val="24"/>
          <w:szCs w:val="24"/>
        </w:rPr>
        <w:t>a</w:t>
      </w:r>
      <w:proofErr w:type="gramEnd"/>
      <w:r>
        <w:rPr>
          <w:rFonts w:ascii="Times New Roman" w:hAnsi="Times New Roman" w:cs="Times New Roman"/>
          <w:bCs/>
          <w:sz w:val="24"/>
          <w:szCs w:val="24"/>
        </w:rPr>
        <w:t xml:space="preserve"> MTR</w:t>
      </w:r>
      <w:r w:rsidR="00B37946">
        <w:rPr>
          <w:rFonts w:ascii="Times New Roman" w:hAnsi="Times New Roman" w:cs="Times New Roman"/>
          <w:bCs/>
          <w:sz w:val="24"/>
          <w:szCs w:val="24"/>
        </w:rPr>
        <w:t xml:space="preserve"> are not applicable because respondent seeks reopening to apply for asylum &amp; withholding based on changed country conditions.</w:t>
      </w:r>
    </w:p>
    <w:p w14:paraId="20453BBF" w14:textId="77777777" w:rsidR="00077658" w:rsidRPr="00936658" w:rsidRDefault="00077658" w:rsidP="00936658">
      <w:pPr>
        <w:spacing w:after="0"/>
        <w:rPr>
          <w:rFonts w:ascii="Times New Roman" w:hAnsi="Times New Roman" w:cs="Times New Roman"/>
          <w:b/>
          <w:sz w:val="24"/>
          <w:szCs w:val="24"/>
        </w:rPr>
      </w:pPr>
    </w:p>
    <w:p w14:paraId="20453BC0" w14:textId="4962F315"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Rationale:</w:t>
      </w:r>
    </w:p>
    <w:p w14:paraId="35B15BDA" w14:textId="31A2F5F7" w:rsidR="007A6B3E" w:rsidRDefault="007A6B3E" w:rsidP="00FB69BC">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i/>
          <w:iCs/>
          <w:sz w:val="24"/>
          <w:szCs w:val="24"/>
        </w:rPr>
        <w:t>Matter of M-S-</w:t>
      </w:r>
      <w:r>
        <w:rPr>
          <w:rFonts w:ascii="Times New Roman" w:hAnsi="Times New Roman" w:cs="Times New Roman"/>
          <w:bCs/>
          <w:sz w:val="24"/>
          <w:szCs w:val="24"/>
        </w:rPr>
        <w:t xml:space="preserve"> (under previous version of Act) </w:t>
      </w:r>
      <w:r w:rsidR="00995708">
        <w:rPr>
          <w:rFonts w:ascii="Times New Roman" w:hAnsi="Times New Roman" w:cs="Times New Roman"/>
          <w:bCs/>
          <w:sz w:val="24"/>
          <w:szCs w:val="24"/>
        </w:rPr>
        <w:t xml:space="preserve">held that recission was not necessary </w:t>
      </w:r>
      <w:proofErr w:type="gramStart"/>
      <w:r w:rsidR="00995708">
        <w:rPr>
          <w:rFonts w:ascii="Times New Roman" w:hAnsi="Times New Roman" w:cs="Times New Roman"/>
          <w:bCs/>
          <w:sz w:val="24"/>
          <w:szCs w:val="24"/>
        </w:rPr>
        <w:t>in order to</w:t>
      </w:r>
      <w:proofErr w:type="gramEnd"/>
      <w:r w:rsidR="00995708">
        <w:rPr>
          <w:rFonts w:ascii="Times New Roman" w:hAnsi="Times New Roman" w:cs="Times New Roman"/>
          <w:bCs/>
          <w:sz w:val="24"/>
          <w:szCs w:val="24"/>
        </w:rPr>
        <w:t xml:space="preserve"> reopen, so by analogy it works here, too.</w:t>
      </w:r>
    </w:p>
    <w:p w14:paraId="53C2E191" w14:textId="77777777" w:rsidR="00B745A7" w:rsidRDefault="00B745A7" w:rsidP="00B745A7">
      <w:pPr>
        <w:pStyle w:val="ListParagraph"/>
        <w:spacing w:after="0"/>
        <w:rPr>
          <w:rFonts w:ascii="Times New Roman" w:hAnsi="Times New Roman" w:cs="Times New Roman"/>
          <w:bCs/>
          <w:sz w:val="24"/>
          <w:szCs w:val="24"/>
        </w:rPr>
      </w:pPr>
    </w:p>
    <w:p w14:paraId="7414584C" w14:textId="76545389" w:rsidR="00FB69BC" w:rsidRDefault="00FB69BC" w:rsidP="00FB69BC">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Statute is silent on numerical bars to MTRs of in absentia removal orders, but regs specifically say that there is no time or number bar if </w:t>
      </w:r>
      <w:r w:rsidR="007A6B3E">
        <w:rPr>
          <w:rFonts w:ascii="Times New Roman" w:hAnsi="Times New Roman" w:cs="Times New Roman"/>
          <w:bCs/>
          <w:sz w:val="24"/>
          <w:szCs w:val="24"/>
        </w:rPr>
        <w:t>reopening on basis of changed country conditions.</w:t>
      </w:r>
    </w:p>
    <w:p w14:paraId="05202CA4" w14:textId="77777777" w:rsidR="00B745A7" w:rsidRPr="00B745A7" w:rsidRDefault="00B745A7" w:rsidP="00B745A7">
      <w:pPr>
        <w:pStyle w:val="ListParagraph"/>
        <w:rPr>
          <w:rFonts w:ascii="Times New Roman" w:hAnsi="Times New Roman" w:cs="Times New Roman"/>
          <w:bCs/>
          <w:sz w:val="24"/>
          <w:szCs w:val="24"/>
        </w:rPr>
      </w:pPr>
    </w:p>
    <w:p w14:paraId="14FA5F72" w14:textId="42627BDB" w:rsidR="00042C1D" w:rsidRPr="00FB69BC" w:rsidRDefault="00042C1D" w:rsidP="00FB69BC">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Since IJ </w:t>
      </w:r>
      <w:proofErr w:type="gramStart"/>
      <w:r>
        <w:rPr>
          <w:rFonts w:ascii="Times New Roman" w:hAnsi="Times New Roman" w:cs="Times New Roman"/>
          <w:bCs/>
          <w:sz w:val="24"/>
          <w:szCs w:val="24"/>
        </w:rPr>
        <w:t>didn’t</w:t>
      </w:r>
      <w:proofErr w:type="gramEnd"/>
      <w:r>
        <w:rPr>
          <w:rFonts w:ascii="Times New Roman" w:hAnsi="Times New Roman" w:cs="Times New Roman"/>
          <w:bCs/>
          <w:sz w:val="24"/>
          <w:szCs w:val="24"/>
        </w:rPr>
        <w:t xml:space="preserve"> even consider the country conditions evidence, </w:t>
      </w:r>
      <w:r w:rsidR="003919D3">
        <w:rPr>
          <w:rFonts w:ascii="Times New Roman" w:hAnsi="Times New Roman" w:cs="Times New Roman"/>
          <w:bCs/>
          <w:sz w:val="24"/>
          <w:szCs w:val="24"/>
        </w:rPr>
        <w:t>this should be remanded to find out whether the evidence is material &amp; unavailable previously.</w:t>
      </w:r>
    </w:p>
    <w:p w14:paraId="20453BC1" w14:textId="77777777" w:rsidR="00077658" w:rsidRPr="00936658" w:rsidRDefault="00077658" w:rsidP="00936658">
      <w:pPr>
        <w:spacing w:after="0"/>
        <w:rPr>
          <w:rFonts w:ascii="Times New Roman" w:hAnsi="Times New Roman" w:cs="Times New Roman"/>
          <w:b/>
          <w:sz w:val="24"/>
          <w:szCs w:val="24"/>
        </w:rPr>
      </w:pPr>
    </w:p>
    <w:p w14:paraId="20453BC2" w14:textId="2C995643" w:rsidR="00077658" w:rsidRPr="009E06DA"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Facts:</w:t>
      </w:r>
      <w:r w:rsidR="009E06DA">
        <w:rPr>
          <w:rFonts w:ascii="Times New Roman" w:hAnsi="Times New Roman" w:cs="Times New Roman"/>
          <w:bCs/>
          <w:sz w:val="24"/>
          <w:szCs w:val="24"/>
        </w:rPr>
        <w:t xml:space="preserve"> </w:t>
      </w:r>
      <w:r w:rsidR="00531939">
        <w:rPr>
          <w:rFonts w:ascii="Times New Roman" w:hAnsi="Times New Roman" w:cs="Times New Roman"/>
          <w:bCs/>
          <w:sz w:val="24"/>
          <w:szCs w:val="24"/>
        </w:rPr>
        <w:t xml:space="preserve">Citizen of China arrived in U.S. March 20, 1999. Ordered removed in absentia Aug. 9, 1999 after failing to appear. </w:t>
      </w:r>
    </w:p>
    <w:p w14:paraId="20453BC3" w14:textId="77777777" w:rsidR="00077658" w:rsidRPr="00936658" w:rsidRDefault="00077658" w:rsidP="00936658">
      <w:pPr>
        <w:spacing w:after="0"/>
        <w:rPr>
          <w:rFonts w:ascii="Times New Roman" w:hAnsi="Times New Roman" w:cs="Times New Roman"/>
          <w:b/>
          <w:sz w:val="24"/>
          <w:szCs w:val="24"/>
        </w:rPr>
      </w:pPr>
    </w:p>
    <w:p w14:paraId="20453BC4" w14:textId="165C3428"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077658" w:rsidRPr="00936658">
        <w:rPr>
          <w:rFonts w:ascii="Times New Roman" w:hAnsi="Times New Roman" w:cs="Times New Roman"/>
          <w:b/>
          <w:sz w:val="24"/>
          <w:szCs w:val="24"/>
        </w:rPr>
        <w:t>:</w:t>
      </w:r>
    </w:p>
    <w:p w14:paraId="6A499FE5" w14:textId="52EC6339" w:rsidR="00246EB3" w:rsidRPr="00246EB3" w:rsidRDefault="00246EB3" w:rsidP="00246EB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1999:</w:t>
      </w:r>
      <w:r>
        <w:rPr>
          <w:rFonts w:ascii="Times New Roman" w:hAnsi="Times New Roman" w:cs="Times New Roman"/>
          <w:bCs/>
          <w:sz w:val="24"/>
          <w:szCs w:val="24"/>
        </w:rPr>
        <w:t xml:space="preserve"> Ordered removed in absentia</w:t>
      </w:r>
    </w:p>
    <w:p w14:paraId="51A772C6" w14:textId="2384F589" w:rsidR="00246EB3" w:rsidRPr="00DB72F6" w:rsidRDefault="00246EB3" w:rsidP="00246EB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Sept. 2, 2008:</w:t>
      </w:r>
      <w:r>
        <w:rPr>
          <w:rFonts w:ascii="Times New Roman" w:hAnsi="Times New Roman" w:cs="Times New Roman"/>
          <w:bCs/>
          <w:sz w:val="24"/>
          <w:szCs w:val="24"/>
        </w:rPr>
        <w:t xml:space="preserve"> </w:t>
      </w:r>
      <w:r w:rsidR="009F0E2A">
        <w:rPr>
          <w:rFonts w:ascii="Times New Roman" w:hAnsi="Times New Roman" w:cs="Times New Roman"/>
          <w:bCs/>
          <w:sz w:val="24"/>
          <w:szCs w:val="24"/>
        </w:rPr>
        <w:t>MTR to rescind in absentia order based on lack of notice &amp; changed country conditions.</w:t>
      </w:r>
    </w:p>
    <w:p w14:paraId="3ECC5F03" w14:textId="01FC7FED" w:rsidR="00DB72F6" w:rsidRPr="00C463DE" w:rsidRDefault="00DB72F6" w:rsidP="00246EB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lastRenderedPageBreak/>
        <w:t>Nov. 12, 2008:</w:t>
      </w:r>
      <w:r>
        <w:rPr>
          <w:rFonts w:ascii="Times New Roman" w:hAnsi="Times New Roman" w:cs="Times New Roman"/>
          <w:bCs/>
          <w:sz w:val="24"/>
          <w:szCs w:val="24"/>
        </w:rPr>
        <w:t xml:space="preserve"> IJ denied MTR</w:t>
      </w:r>
      <w:r w:rsidR="002E5CB8">
        <w:rPr>
          <w:rFonts w:ascii="Times New Roman" w:hAnsi="Times New Roman" w:cs="Times New Roman"/>
          <w:bCs/>
          <w:sz w:val="24"/>
          <w:szCs w:val="24"/>
        </w:rPr>
        <w:t>, concluding that respondent had received proper notice. Did not address changed country conditions.</w:t>
      </w:r>
    </w:p>
    <w:p w14:paraId="4EC45F12" w14:textId="1B889E1E" w:rsidR="00C463DE" w:rsidRPr="00391E07" w:rsidRDefault="00C463DE" w:rsidP="00246EB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Jan. 2, 2009:</w:t>
      </w:r>
      <w:r>
        <w:rPr>
          <w:rFonts w:ascii="Times New Roman" w:hAnsi="Times New Roman" w:cs="Times New Roman"/>
          <w:bCs/>
          <w:sz w:val="24"/>
          <w:szCs w:val="24"/>
        </w:rPr>
        <w:t xml:space="preserve"> Motion to Reconsider re. changed country conditions</w:t>
      </w:r>
      <w:r w:rsidR="00391E07">
        <w:rPr>
          <w:rFonts w:ascii="Times New Roman" w:hAnsi="Times New Roman" w:cs="Times New Roman"/>
          <w:bCs/>
          <w:sz w:val="24"/>
          <w:szCs w:val="24"/>
        </w:rPr>
        <w:t>.</w:t>
      </w:r>
    </w:p>
    <w:p w14:paraId="632694A0" w14:textId="2FF4843C" w:rsidR="00391E07" w:rsidRPr="00B745A7" w:rsidRDefault="00391E07" w:rsidP="00246EB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Apr. 16, 2009:</w:t>
      </w:r>
      <w:r>
        <w:rPr>
          <w:rFonts w:ascii="Times New Roman" w:hAnsi="Times New Roman" w:cs="Times New Roman"/>
          <w:bCs/>
          <w:sz w:val="24"/>
          <w:szCs w:val="24"/>
        </w:rPr>
        <w:t xml:space="preserve"> IJ denied motion as untimely.</w:t>
      </w:r>
    </w:p>
    <w:p w14:paraId="5281B48F" w14:textId="77777777" w:rsidR="00B745A7" w:rsidRPr="00391E07" w:rsidRDefault="00B745A7" w:rsidP="00B745A7">
      <w:pPr>
        <w:pStyle w:val="ListParagraph"/>
        <w:spacing w:after="0"/>
        <w:rPr>
          <w:rFonts w:ascii="Times New Roman" w:hAnsi="Times New Roman" w:cs="Times New Roman"/>
          <w:b/>
          <w:sz w:val="24"/>
          <w:szCs w:val="24"/>
        </w:rPr>
      </w:pPr>
    </w:p>
    <w:p w14:paraId="741713B7" w14:textId="54F8A5B8" w:rsidR="00391E07" w:rsidRPr="00B745A7" w:rsidRDefault="00391E07" w:rsidP="00246EB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Feb. 28, 2011:</w:t>
      </w:r>
      <w:r>
        <w:rPr>
          <w:rFonts w:ascii="Times New Roman" w:hAnsi="Times New Roman" w:cs="Times New Roman"/>
          <w:bCs/>
          <w:sz w:val="24"/>
          <w:szCs w:val="24"/>
        </w:rPr>
        <w:t xml:space="preserve"> Second MTR seeking to apply for asylum</w:t>
      </w:r>
      <w:r w:rsidR="00297213">
        <w:rPr>
          <w:rFonts w:ascii="Times New Roman" w:hAnsi="Times New Roman" w:cs="Times New Roman"/>
          <w:bCs/>
          <w:sz w:val="24"/>
          <w:szCs w:val="24"/>
        </w:rPr>
        <w:t xml:space="preserve"> based on changed country conditions arising in china since the date of his last </w:t>
      </w:r>
      <w:proofErr w:type="gramStart"/>
      <w:r w:rsidR="00297213">
        <w:rPr>
          <w:rFonts w:ascii="Times New Roman" w:hAnsi="Times New Roman" w:cs="Times New Roman"/>
          <w:bCs/>
          <w:sz w:val="24"/>
          <w:szCs w:val="24"/>
        </w:rPr>
        <w:t>hearing</w:t>
      </w:r>
      <w:r w:rsidR="00CB7A61">
        <w:rPr>
          <w:rFonts w:ascii="Times New Roman" w:hAnsi="Times New Roman" w:cs="Times New Roman"/>
          <w:bCs/>
          <w:sz w:val="24"/>
          <w:szCs w:val="24"/>
        </w:rPr>
        <w:t>( Aug.</w:t>
      </w:r>
      <w:proofErr w:type="gramEnd"/>
      <w:r w:rsidR="00CB7A61">
        <w:rPr>
          <w:rFonts w:ascii="Times New Roman" w:hAnsi="Times New Roman" w:cs="Times New Roman"/>
          <w:bCs/>
          <w:sz w:val="24"/>
          <w:szCs w:val="24"/>
        </w:rPr>
        <w:t xml:space="preserve"> 1999). Asserted not time barred because entitled to equitable tolling </w:t>
      </w:r>
      <w:proofErr w:type="gramStart"/>
      <w:r w:rsidR="00CB7A61">
        <w:rPr>
          <w:rFonts w:ascii="Times New Roman" w:hAnsi="Times New Roman" w:cs="Times New Roman"/>
          <w:bCs/>
          <w:sz w:val="24"/>
          <w:szCs w:val="24"/>
        </w:rPr>
        <w:t>as a result of</w:t>
      </w:r>
      <w:proofErr w:type="gramEnd"/>
      <w:r w:rsidR="00CB7A61">
        <w:rPr>
          <w:rFonts w:ascii="Times New Roman" w:hAnsi="Times New Roman" w:cs="Times New Roman"/>
          <w:bCs/>
          <w:sz w:val="24"/>
          <w:szCs w:val="24"/>
        </w:rPr>
        <w:t xml:space="preserve"> ineffective assistance of counsel &amp; due process violations.</w:t>
      </w:r>
    </w:p>
    <w:p w14:paraId="5D560F55" w14:textId="77777777" w:rsidR="00B745A7" w:rsidRPr="00B745A7" w:rsidRDefault="00B745A7" w:rsidP="00B745A7">
      <w:pPr>
        <w:pStyle w:val="ListParagraph"/>
        <w:rPr>
          <w:rFonts w:ascii="Times New Roman" w:hAnsi="Times New Roman" w:cs="Times New Roman"/>
          <w:b/>
          <w:sz w:val="24"/>
          <w:szCs w:val="24"/>
        </w:rPr>
      </w:pPr>
    </w:p>
    <w:p w14:paraId="45FB28A9" w14:textId="067F2F49" w:rsidR="00FD19C6" w:rsidRPr="00246EB3" w:rsidRDefault="00FD19C6" w:rsidP="00246EB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2011:</w:t>
      </w:r>
      <w:r>
        <w:rPr>
          <w:rFonts w:ascii="Times New Roman" w:hAnsi="Times New Roman" w:cs="Times New Roman"/>
          <w:bCs/>
          <w:sz w:val="24"/>
          <w:szCs w:val="24"/>
        </w:rPr>
        <w:t xml:space="preserve"> IJ denied motion as both time and number barred.</w:t>
      </w:r>
      <w:r w:rsidR="00BA4119">
        <w:rPr>
          <w:rFonts w:ascii="Times New Roman" w:hAnsi="Times New Roman" w:cs="Times New Roman"/>
          <w:bCs/>
          <w:sz w:val="24"/>
          <w:szCs w:val="24"/>
        </w:rPr>
        <w:t xml:space="preserve"> Held that respondent was first required to </w:t>
      </w:r>
      <w:r w:rsidR="00BA4119" w:rsidRPr="00BA4119">
        <w:rPr>
          <w:rFonts w:ascii="Times New Roman" w:hAnsi="Times New Roman" w:cs="Times New Roman"/>
          <w:b/>
          <w:sz w:val="24"/>
          <w:szCs w:val="24"/>
        </w:rPr>
        <w:t>rescind</w:t>
      </w:r>
      <w:r w:rsidR="00BA4119">
        <w:rPr>
          <w:rFonts w:ascii="Times New Roman" w:hAnsi="Times New Roman" w:cs="Times New Roman"/>
          <w:bCs/>
          <w:sz w:val="24"/>
          <w:szCs w:val="24"/>
        </w:rPr>
        <w:t xml:space="preserve"> removal order</w:t>
      </w:r>
      <w:r w:rsidR="00E6646A">
        <w:rPr>
          <w:rFonts w:ascii="Times New Roman" w:hAnsi="Times New Roman" w:cs="Times New Roman"/>
          <w:bCs/>
          <w:sz w:val="24"/>
          <w:szCs w:val="24"/>
        </w:rPr>
        <w:t xml:space="preserve">. No </w:t>
      </w:r>
      <w:proofErr w:type="spellStart"/>
      <w:r w:rsidR="00E6646A">
        <w:rPr>
          <w:rFonts w:ascii="Times New Roman" w:hAnsi="Times New Roman" w:cs="Times New Roman"/>
          <w:bCs/>
          <w:sz w:val="24"/>
          <w:szCs w:val="24"/>
        </w:rPr>
        <w:t>sua</w:t>
      </w:r>
      <w:proofErr w:type="spellEnd"/>
      <w:r w:rsidR="00E6646A">
        <w:rPr>
          <w:rFonts w:ascii="Times New Roman" w:hAnsi="Times New Roman" w:cs="Times New Roman"/>
          <w:bCs/>
          <w:sz w:val="24"/>
          <w:szCs w:val="24"/>
        </w:rPr>
        <w:t xml:space="preserve"> sponte </w:t>
      </w:r>
      <w:r w:rsidR="00371E93">
        <w:rPr>
          <w:rFonts w:ascii="Times New Roman" w:hAnsi="Times New Roman" w:cs="Times New Roman"/>
          <w:bCs/>
          <w:sz w:val="24"/>
          <w:szCs w:val="24"/>
        </w:rPr>
        <w:t>reopening because no exceptional circumstances.</w:t>
      </w:r>
    </w:p>
    <w:p w14:paraId="20453BC5" w14:textId="77777777" w:rsidR="00077658" w:rsidRPr="00936658" w:rsidRDefault="00077658" w:rsidP="00936658">
      <w:pPr>
        <w:spacing w:after="0"/>
        <w:rPr>
          <w:rFonts w:ascii="Times New Roman" w:hAnsi="Times New Roman" w:cs="Times New Roman"/>
          <w:b/>
          <w:sz w:val="24"/>
          <w:szCs w:val="24"/>
        </w:rPr>
      </w:pPr>
    </w:p>
    <w:p w14:paraId="20453BC6" w14:textId="10F90FDD"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Appeals to Statute &amp; Precedent:</w:t>
      </w:r>
    </w:p>
    <w:p w14:paraId="643D343B" w14:textId="40635531" w:rsidR="007A5C98" w:rsidRPr="00B745A7" w:rsidRDefault="007A5C98" w:rsidP="00E11767">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INA 240(b)(7):</w:t>
      </w:r>
      <w:r>
        <w:rPr>
          <w:rFonts w:ascii="Times New Roman" w:hAnsi="Times New Roman" w:cs="Times New Roman"/>
          <w:bCs/>
          <w:sz w:val="24"/>
          <w:szCs w:val="24"/>
        </w:rPr>
        <w:t xml:space="preserve"> </w:t>
      </w:r>
      <w:r w:rsidR="00492E83">
        <w:rPr>
          <w:rFonts w:ascii="Times New Roman" w:hAnsi="Times New Roman" w:cs="Times New Roman"/>
          <w:bCs/>
          <w:sz w:val="24"/>
          <w:szCs w:val="24"/>
        </w:rPr>
        <w:t>If a final in absentia removal order is entered, noncitizen is barred from applying for certain forms of discretionary relief within TEN YEARS</w:t>
      </w:r>
      <w:r w:rsidR="001816C1">
        <w:rPr>
          <w:rFonts w:ascii="Times New Roman" w:hAnsi="Times New Roman" w:cs="Times New Roman"/>
          <w:bCs/>
          <w:sz w:val="24"/>
          <w:szCs w:val="24"/>
        </w:rPr>
        <w:t xml:space="preserve"> (so long as time &amp; place &amp; consequences of failure to appear at next hearing were explained in a language the noncitizen could understand</w:t>
      </w:r>
      <w:r w:rsidR="00553425">
        <w:rPr>
          <w:rFonts w:ascii="Times New Roman" w:hAnsi="Times New Roman" w:cs="Times New Roman"/>
          <w:bCs/>
          <w:sz w:val="24"/>
          <w:szCs w:val="24"/>
        </w:rPr>
        <w:t>).</w:t>
      </w:r>
    </w:p>
    <w:p w14:paraId="3DC80AD9" w14:textId="77777777" w:rsidR="00B745A7" w:rsidRDefault="00B745A7" w:rsidP="00B745A7">
      <w:pPr>
        <w:pStyle w:val="ListParagraph"/>
        <w:spacing w:after="0"/>
        <w:rPr>
          <w:rFonts w:ascii="Times New Roman" w:hAnsi="Times New Roman" w:cs="Times New Roman"/>
          <w:b/>
          <w:sz w:val="24"/>
          <w:szCs w:val="24"/>
        </w:rPr>
      </w:pPr>
    </w:p>
    <w:p w14:paraId="3DE2389F" w14:textId="3E54FCB3" w:rsidR="00E11767" w:rsidRPr="00B745A7" w:rsidRDefault="001E7570" w:rsidP="00E11767">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INA §</w:t>
      </w:r>
      <w:r w:rsidR="00E11767">
        <w:rPr>
          <w:rFonts w:ascii="Times New Roman" w:hAnsi="Times New Roman" w:cs="Times New Roman"/>
          <w:b/>
          <w:sz w:val="24"/>
          <w:szCs w:val="24"/>
        </w:rPr>
        <w:t>240(c)(7)(A)</w:t>
      </w:r>
      <w:r>
        <w:rPr>
          <w:rFonts w:ascii="Times New Roman" w:hAnsi="Times New Roman" w:cs="Times New Roman"/>
          <w:b/>
          <w:sz w:val="24"/>
          <w:szCs w:val="24"/>
        </w:rPr>
        <w:t>, (C)(</w:t>
      </w:r>
      <w:proofErr w:type="spellStart"/>
      <w:r>
        <w:rPr>
          <w:rFonts w:ascii="Times New Roman" w:hAnsi="Times New Roman" w:cs="Times New Roman"/>
          <w:b/>
          <w:sz w:val="24"/>
          <w:szCs w:val="24"/>
        </w:rPr>
        <w:t>i</w:t>
      </w:r>
      <w:proofErr w:type="spellEnd"/>
      <w:r>
        <w:rPr>
          <w:rFonts w:ascii="Times New Roman" w:hAnsi="Times New Roman" w:cs="Times New Roman"/>
          <w:b/>
          <w:sz w:val="24"/>
          <w:szCs w:val="24"/>
        </w:rPr>
        <w:t>), (ii):</w:t>
      </w:r>
      <w:r>
        <w:rPr>
          <w:rFonts w:ascii="Times New Roman" w:hAnsi="Times New Roman" w:cs="Times New Roman"/>
          <w:bCs/>
          <w:sz w:val="24"/>
          <w:szCs w:val="24"/>
        </w:rPr>
        <w:t xml:space="preserve"> time and number limitations</w:t>
      </w:r>
      <w:r w:rsidR="00AA332F">
        <w:rPr>
          <w:rFonts w:ascii="Times New Roman" w:hAnsi="Times New Roman" w:cs="Times New Roman"/>
          <w:bCs/>
          <w:sz w:val="24"/>
          <w:szCs w:val="24"/>
        </w:rPr>
        <w:t>; exceptions</w:t>
      </w:r>
    </w:p>
    <w:p w14:paraId="0FD123B8" w14:textId="77777777" w:rsidR="00B745A7" w:rsidRPr="00B745A7" w:rsidRDefault="00B745A7" w:rsidP="00B745A7">
      <w:pPr>
        <w:pStyle w:val="ListParagraph"/>
        <w:rPr>
          <w:rFonts w:ascii="Times New Roman" w:hAnsi="Times New Roman" w:cs="Times New Roman"/>
          <w:b/>
          <w:sz w:val="24"/>
          <w:szCs w:val="24"/>
        </w:rPr>
      </w:pPr>
    </w:p>
    <w:p w14:paraId="5BAD6797" w14:textId="59A2680F" w:rsidR="00AA332F" w:rsidRPr="00B745A7" w:rsidRDefault="00AA332F" w:rsidP="00E11767">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 xml:space="preserve">8 CFR </w:t>
      </w:r>
      <w:r>
        <w:rPr>
          <w:rFonts w:ascii="Times New Roman" w:hAnsi="Times New Roman" w:cs="Times New Roman"/>
          <w:b/>
          <w:sz w:val="24"/>
          <w:szCs w:val="24"/>
        </w:rPr>
        <w:t>§§</w:t>
      </w:r>
      <w:r>
        <w:rPr>
          <w:rFonts w:ascii="Times New Roman" w:hAnsi="Times New Roman" w:cs="Times New Roman"/>
          <w:b/>
          <w:sz w:val="24"/>
          <w:szCs w:val="24"/>
        </w:rPr>
        <w:t xml:space="preserve"> 1003.2(c)(2), 1003.23(b)(1):</w:t>
      </w:r>
      <w:r>
        <w:rPr>
          <w:rFonts w:ascii="Times New Roman" w:hAnsi="Times New Roman" w:cs="Times New Roman"/>
          <w:bCs/>
          <w:sz w:val="24"/>
          <w:szCs w:val="24"/>
        </w:rPr>
        <w:t xml:space="preserve"> </w:t>
      </w:r>
      <w:r w:rsidR="00E36705">
        <w:rPr>
          <w:rFonts w:ascii="Times New Roman" w:hAnsi="Times New Roman" w:cs="Times New Roman"/>
          <w:bCs/>
          <w:sz w:val="24"/>
          <w:szCs w:val="24"/>
        </w:rPr>
        <w:t xml:space="preserve">regulations governing time &amp; # limits, </w:t>
      </w:r>
      <w:proofErr w:type="gramStart"/>
      <w:r w:rsidR="00E36705">
        <w:rPr>
          <w:rFonts w:ascii="Times New Roman" w:hAnsi="Times New Roman" w:cs="Times New Roman"/>
          <w:bCs/>
          <w:sz w:val="24"/>
          <w:szCs w:val="24"/>
        </w:rPr>
        <w:t>exceptions</w:t>
      </w:r>
      <w:proofErr w:type="gramEnd"/>
    </w:p>
    <w:p w14:paraId="0B8D3175" w14:textId="77777777" w:rsidR="00B745A7" w:rsidRPr="00B745A7" w:rsidRDefault="00B745A7" w:rsidP="00B745A7">
      <w:pPr>
        <w:pStyle w:val="ListParagraph"/>
        <w:rPr>
          <w:rFonts w:ascii="Times New Roman" w:hAnsi="Times New Roman" w:cs="Times New Roman"/>
          <w:b/>
          <w:sz w:val="24"/>
          <w:szCs w:val="24"/>
        </w:rPr>
      </w:pPr>
    </w:p>
    <w:p w14:paraId="6BDADAD4" w14:textId="2C86CA13" w:rsidR="006A6DAC" w:rsidRPr="00B745A7" w:rsidRDefault="006A6DAC" w:rsidP="00E11767">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M-S-</w:t>
      </w:r>
      <w:r>
        <w:rPr>
          <w:rFonts w:ascii="Times New Roman" w:hAnsi="Times New Roman" w:cs="Times New Roman"/>
          <w:b/>
          <w:sz w:val="24"/>
          <w:szCs w:val="24"/>
        </w:rPr>
        <w:t xml:space="preserve">, 22 I&amp;N Dec. 349 (BIA </w:t>
      </w:r>
      <w:proofErr w:type="gramStart"/>
      <w:r>
        <w:rPr>
          <w:rFonts w:ascii="Times New Roman" w:hAnsi="Times New Roman" w:cs="Times New Roman"/>
          <w:b/>
          <w:sz w:val="24"/>
          <w:szCs w:val="24"/>
        </w:rPr>
        <w:t>1998)(</w:t>
      </w:r>
      <w:proofErr w:type="spellStart"/>
      <w:proofErr w:type="gramEnd"/>
      <w:r>
        <w:rPr>
          <w:rFonts w:ascii="Times New Roman" w:hAnsi="Times New Roman" w:cs="Times New Roman"/>
          <w:b/>
          <w:sz w:val="24"/>
          <w:szCs w:val="24"/>
        </w:rPr>
        <w:t>en</w:t>
      </w:r>
      <w:proofErr w:type="spellEnd"/>
      <w:r>
        <w:rPr>
          <w:rFonts w:ascii="Times New Roman" w:hAnsi="Times New Roman" w:cs="Times New Roman"/>
          <w:b/>
          <w:sz w:val="24"/>
          <w:szCs w:val="24"/>
        </w:rPr>
        <w:t xml:space="preserve"> banc):</w:t>
      </w:r>
      <w:r>
        <w:rPr>
          <w:rFonts w:ascii="Times New Roman" w:hAnsi="Times New Roman" w:cs="Times New Roman"/>
          <w:bCs/>
          <w:sz w:val="24"/>
          <w:szCs w:val="24"/>
        </w:rPr>
        <w:t xml:space="preserve"> </w:t>
      </w:r>
      <w:r w:rsidR="00E7322E">
        <w:rPr>
          <w:rFonts w:ascii="Times New Roman" w:hAnsi="Times New Roman" w:cs="Times New Roman"/>
          <w:bCs/>
          <w:sz w:val="24"/>
          <w:szCs w:val="24"/>
        </w:rPr>
        <w:t xml:space="preserve">under former Act, an </w:t>
      </w:r>
      <w:r w:rsidR="00E7322E" w:rsidRPr="00897BA9">
        <w:rPr>
          <w:rFonts w:ascii="Times New Roman" w:hAnsi="Times New Roman" w:cs="Times New Roman"/>
          <w:bCs/>
          <w:sz w:val="24"/>
          <w:szCs w:val="24"/>
          <w:u w:val="single"/>
        </w:rPr>
        <w:t>order of deportation</w:t>
      </w:r>
      <w:r w:rsidR="00E7322E">
        <w:rPr>
          <w:rFonts w:ascii="Times New Roman" w:hAnsi="Times New Roman" w:cs="Times New Roman"/>
          <w:bCs/>
          <w:sz w:val="24"/>
          <w:szCs w:val="24"/>
        </w:rPr>
        <w:t xml:space="preserve"> entered in absentia need not always be rescinded before </w:t>
      </w:r>
      <w:r w:rsidR="001D5C5C">
        <w:rPr>
          <w:rFonts w:ascii="Times New Roman" w:hAnsi="Times New Roman" w:cs="Times New Roman"/>
          <w:bCs/>
          <w:sz w:val="24"/>
          <w:szCs w:val="24"/>
        </w:rPr>
        <w:t>the proceedings may be reopened. (Statute just describes the procedure for rescinding.)</w:t>
      </w:r>
    </w:p>
    <w:p w14:paraId="6E4907DB" w14:textId="77777777" w:rsidR="00B745A7" w:rsidRPr="00B745A7" w:rsidRDefault="00B745A7" w:rsidP="00B745A7">
      <w:pPr>
        <w:pStyle w:val="ListParagraph"/>
        <w:rPr>
          <w:rFonts w:ascii="Times New Roman" w:hAnsi="Times New Roman" w:cs="Times New Roman"/>
          <w:b/>
          <w:sz w:val="24"/>
          <w:szCs w:val="24"/>
        </w:rPr>
      </w:pPr>
    </w:p>
    <w:p w14:paraId="5BDC4DFD" w14:textId="221270A6" w:rsidR="0063614B" w:rsidRPr="00E11767" w:rsidRDefault="0063614B" w:rsidP="00E11767">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A-N- &amp; R-M-N-</w:t>
      </w:r>
      <w:r>
        <w:rPr>
          <w:rFonts w:ascii="Times New Roman" w:hAnsi="Times New Roman" w:cs="Times New Roman"/>
          <w:b/>
          <w:sz w:val="24"/>
          <w:szCs w:val="24"/>
        </w:rPr>
        <w:t>, 22 I&amp;N Dec. 953 (BIA 1999):</w:t>
      </w:r>
      <w:r>
        <w:rPr>
          <w:rFonts w:ascii="Times New Roman" w:hAnsi="Times New Roman" w:cs="Times New Roman"/>
          <w:bCs/>
          <w:sz w:val="24"/>
          <w:szCs w:val="24"/>
        </w:rPr>
        <w:t xml:space="preserve"> </w:t>
      </w:r>
      <w:r w:rsidR="00B473BE">
        <w:rPr>
          <w:rFonts w:ascii="Times New Roman" w:hAnsi="Times New Roman" w:cs="Times New Roman"/>
          <w:bCs/>
          <w:sz w:val="24"/>
          <w:szCs w:val="24"/>
        </w:rPr>
        <w:t xml:space="preserve">discovered that the statute says nothing about in absentia </w:t>
      </w:r>
      <w:r w:rsidR="00B473BE" w:rsidRPr="00897BA9">
        <w:rPr>
          <w:rFonts w:ascii="Times New Roman" w:hAnsi="Times New Roman" w:cs="Times New Roman"/>
          <w:bCs/>
          <w:sz w:val="24"/>
          <w:szCs w:val="24"/>
          <w:u w:val="single"/>
        </w:rPr>
        <w:t>orders in exclusion proceedings</w:t>
      </w:r>
      <w:r w:rsidR="00B473BE">
        <w:rPr>
          <w:rFonts w:ascii="Times New Roman" w:hAnsi="Times New Roman" w:cs="Times New Roman"/>
          <w:bCs/>
          <w:sz w:val="24"/>
          <w:szCs w:val="24"/>
        </w:rPr>
        <w:t xml:space="preserve">; held that such an order could be reopened </w:t>
      </w:r>
      <w:r w:rsidR="00887977">
        <w:rPr>
          <w:rFonts w:ascii="Times New Roman" w:hAnsi="Times New Roman" w:cs="Times New Roman"/>
          <w:bCs/>
          <w:sz w:val="24"/>
          <w:szCs w:val="24"/>
        </w:rPr>
        <w:t xml:space="preserve">if noncitizen shows changed country conditions &amp; reasonable cause for failure to appear. </w:t>
      </w:r>
      <w:proofErr w:type="gramStart"/>
      <w:r w:rsidR="00887977">
        <w:rPr>
          <w:rFonts w:ascii="Times New Roman" w:hAnsi="Times New Roman" w:cs="Times New Roman"/>
          <w:bCs/>
          <w:sz w:val="24"/>
          <w:szCs w:val="24"/>
        </w:rPr>
        <w:t>Doesn’t</w:t>
      </w:r>
      <w:proofErr w:type="gramEnd"/>
      <w:r w:rsidR="00887977">
        <w:rPr>
          <w:rFonts w:ascii="Times New Roman" w:hAnsi="Times New Roman" w:cs="Times New Roman"/>
          <w:bCs/>
          <w:sz w:val="24"/>
          <w:szCs w:val="24"/>
        </w:rPr>
        <w:t xml:space="preserve"> need to rescind in absentia order to do this.</w:t>
      </w:r>
    </w:p>
    <w:p w14:paraId="20453BC7" w14:textId="77777777" w:rsidR="00077658" w:rsidRPr="00936658" w:rsidRDefault="00077658" w:rsidP="00936658">
      <w:pPr>
        <w:spacing w:after="0"/>
        <w:rPr>
          <w:rFonts w:ascii="Times New Roman" w:hAnsi="Times New Roman" w:cs="Times New Roman"/>
          <w:b/>
          <w:sz w:val="24"/>
          <w:szCs w:val="24"/>
        </w:rPr>
      </w:pPr>
    </w:p>
    <w:p w14:paraId="20453BC8" w14:textId="7BEA108A"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Relevant U.S. History:</w:t>
      </w:r>
    </w:p>
    <w:p w14:paraId="5D898467" w14:textId="71B3191F" w:rsidR="00863543" w:rsidRPr="00B745A7" w:rsidRDefault="00863543" w:rsidP="0086354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Prior to 1990:</w:t>
      </w:r>
      <w:r>
        <w:rPr>
          <w:rFonts w:ascii="Times New Roman" w:hAnsi="Times New Roman" w:cs="Times New Roman"/>
          <w:bCs/>
          <w:sz w:val="24"/>
          <w:szCs w:val="24"/>
        </w:rPr>
        <w:t xml:space="preserve"> no limitations governing the filing of motions to </w:t>
      </w:r>
      <w:proofErr w:type="gramStart"/>
      <w:r>
        <w:rPr>
          <w:rFonts w:ascii="Times New Roman" w:hAnsi="Times New Roman" w:cs="Times New Roman"/>
          <w:bCs/>
          <w:sz w:val="24"/>
          <w:szCs w:val="24"/>
        </w:rPr>
        <w:t>reopen</w:t>
      </w:r>
      <w:proofErr w:type="gramEnd"/>
    </w:p>
    <w:p w14:paraId="24A4D47C" w14:textId="77777777" w:rsidR="005C2135" w:rsidRDefault="005C2135" w:rsidP="005C2135">
      <w:pPr>
        <w:pStyle w:val="ListParagraph"/>
        <w:spacing w:after="0"/>
        <w:rPr>
          <w:rFonts w:ascii="Times New Roman" w:hAnsi="Times New Roman" w:cs="Times New Roman"/>
          <w:b/>
          <w:sz w:val="24"/>
          <w:szCs w:val="24"/>
        </w:rPr>
      </w:pPr>
    </w:p>
    <w:p w14:paraId="3AC54374" w14:textId="725AE8E0" w:rsidR="00863543" w:rsidRPr="00774879" w:rsidRDefault="00863543" w:rsidP="00863543">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1990</w:t>
      </w:r>
      <w:r w:rsidR="00D13583">
        <w:rPr>
          <w:rFonts w:ascii="Times New Roman" w:hAnsi="Times New Roman" w:cs="Times New Roman"/>
          <w:b/>
          <w:sz w:val="24"/>
          <w:szCs w:val="24"/>
        </w:rPr>
        <w:t>: INA 242B</w:t>
      </w:r>
      <w:r w:rsidR="00D13583">
        <w:rPr>
          <w:rFonts w:ascii="Times New Roman" w:hAnsi="Times New Roman" w:cs="Times New Roman"/>
          <w:bCs/>
          <w:sz w:val="24"/>
          <w:szCs w:val="24"/>
        </w:rPr>
        <w:t xml:space="preserve"> added: consequences for failure to appear at a deportation hearing, procedure for rescinding an </w:t>
      </w:r>
      <w:proofErr w:type="gramStart"/>
      <w:r w:rsidR="00D13583">
        <w:rPr>
          <w:rFonts w:ascii="Times New Roman" w:hAnsi="Times New Roman" w:cs="Times New Roman"/>
          <w:bCs/>
          <w:sz w:val="24"/>
          <w:szCs w:val="24"/>
        </w:rPr>
        <w:t>in absentia</w:t>
      </w:r>
      <w:proofErr w:type="gramEnd"/>
      <w:r w:rsidR="00D13583">
        <w:rPr>
          <w:rFonts w:ascii="Times New Roman" w:hAnsi="Times New Roman" w:cs="Times New Roman"/>
          <w:bCs/>
          <w:sz w:val="24"/>
          <w:szCs w:val="24"/>
        </w:rPr>
        <w:t xml:space="preserve"> deportation order through a motion to reopen.</w:t>
      </w:r>
    </w:p>
    <w:p w14:paraId="59EBDBEF" w14:textId="548E4349" w:rsidR="00774879" w:rsidRPr="00243A5A" w:rsidRDefault="00774879" w:rsidP="00774879">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
          <w:sz w:val="24"/>
          <w:szCs w:val="24"/>
        </w:rPr>
        <w:lastRenderedPageBreak/>
        <w:t>Section 242B(e):</w:t>
      </w:r>
      <w:r>
        <w:rPr>
          <w:rFonts w:ascii="Times New Roman" w:hAnsi="Times New Roman" w:cs="Times New Roman"/>
          <w:bCs/>
          <w:sz w:val="24"/>
          <w:szCs w:val="24"/>
        </w:rPr>
        <w:t xml:space="preserve"> alien subject to in absentia deportation order was ineligible for certain forms of discretionary relief for a period of 5 years.</w:t>
      </w:r>
      <w:r w:rsidR="000A7CFD">
        <w:rPr>
          <w:rFonts w:ascii="Times New Roman" w:hAnsi="Times New Roman" w:cs="Times New Roman"/>
          <w:bCs/>
          <w:sz w:val="24"/>
          <w:szCs w:val="24"/>
        </w:rPr>
        <w:t xml:space="preserve"> (Did not include asylum.)</w:t>
      </w:r>
    </w:p>
    <w:p w14:paraId="70B829F9" w14:textId="62785D4E" w:rsidR="00243A5A" w:rsidRPr="005C2135" w:rsidRDefault="00243A5A" w:rsidP="00774879">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
          <w:sz w:val="24"/>
          <w:szCs w:val="24"/>
        </w:rPr>
        <w:t xml:space="preserve">A.G. regulations: </w:t>
      </w:r>
      <w:r>
        <w:rPr>
          <w:rFonts w:ascii="Times New Roman" w:hAnsi="Times New Roman" w:cs="Times New Roman"/>
          <w:bCs/>
          <w:sz w:val="24"/>
          <w:szCs w:val="24"/>
        </w:rPr>
        <w:t>time and number limitations</w:t>
      </w:r>
      <w:r w:rsidR="001A68CF">
        <w:rPr>
          <w:rFonts w:ascii="Times New Roman" w:hAnsi="Times New Roman" w:cs="Times New Roman"/>
          <w:bCs/>
          <w:sz w:val="24"/>
          <w:szCs w:val="24"/>
        </w:rPr>
        <w:t>, with exceptions</w:t>
      </w:r>
    </w:p>
    <w:p w14:paraId="3EA06562" w14:textId="77777777" w:rsidR="005C2135" w:rsidRPr="001A68CF" w:rsidRDefault="005C2135" w:rsidP="005C2135">
      <w:pPr>
        <w:pStyle w:val="ListParagraph"/>
        <w:spacing w:after="0"/>
        <w:ind w:left="1440"/>
        <w:rPr>
          <w:rFonts w:ascii="Times New Roman" w:hAnsi="Times New Roman" w:cs="Times New Roman"/>
          <w:b/>
          <w:sz w:val="24"/>
          <w:szCs w:val="24"/>
        </w:rPr>
      </w:pPr>
    </w:p>
    <w:p w14:paraId="7F986048" w14:textId="77E56749" w:rsidR="001A68CF" w:rsidRPr="00015454" w:rsidRDefault="001A68CF" w:rsidP="001A68CF">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 xml:space="preserve">1996: </w:t>
      </w:r>
      <w:r w:rsidR="00CA69A2">
        <w:rPr>
          <w:rFonts w:ascii="Times New Roman" w:hAnsi="Times New Roman" w:cs="Times New Roman"/>
          <w:b/>
          <w:sz w:val="24"/>
          <w:szCs w:val="24"/>
        </w:rPr>
        <w:t>IIRIRA:</w:t>
      </w:r>
      <w:r w:rsidR="00CA69A2">
        <w:rPr>
          <w:rFonts w:ascii="Times New Roman" w:hAnsi="Times New Roman" w:cs="Times New Roman"/>
          <w:bCs/>
          <w:sz w:val="24"/>
          <w:szCs w:val="24"/>
        </w:rPr>
        <w:t xml:space="preserve"> current statute codified. </w:t>
      </w:r>
      <w:r w:rsidR="00015454">
        <w:rPr>
          <w:rFonts w:ascii="Times New Roman" w:hAnsi="Times New Roman" w:cs="Times New Roman"/>
          <w:bCs/>
          <w:sz w:val="24"/>
          <w:szCs w:val="24"/>
        </w:rPr>
        <w:t>Exceptions to 90-day deadline:</w:t>
      </w:r>
    </w:p>
    <w:p w14:paraId="36B85EF2" w14:textId="5B0A8C4A" w:rsidR="00015454" w:rsidRPr="00015454" w:rsidRDefault="00015454" w:rsidP="00015454">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No time limit for MTR for asylum/WH based on changed country </w:t>
      </w:r>
      <w:proofErr w:type="gramStart"/>
      <w:r>
        <w:rPr>
          <w:rFonts w:ascii="Times New Roman" w:hAnsi="Times New Roman" w:cs="Times New Roman"/>
          <w:bCs/>
          <w:sz w:val="24"/>
          <w:szCs w:val="24"/>
        </w:rPr>
        <w:t>conditions</w:t>
      </w:r>
      <w:proofErr w:type="gramEnd"/>
    </w:p>
    <w:p w14:paraId="3EB4D484" w14:textId="60186D9C" w:rsidR="00015454" w:rsidRPr="0092558F" w:rsidRDefault="0092558F" w:rsidP="00015454">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180 days after entry of final order for MTR to rescind in absentia order if failure to appear was based on exceptional </w:t>
      </w:r>
      <w:proofErr w:type="gramStart"/>
      <w:r>
        <w:rPr>
          <w:rFonts w:ascii="Times New Roman" w:hAnsi="Times New Roman" w:cs="Times New Roman"/>
          <w:bCs/>
          <w:sz w:val="24"/>
          <w:szCs w:val="24"/>
        </w:rPr>
        <w:t>circumstances</w:t>
      </w:r>
      <w:proofErr w:type="gramEnd"/>
    </w:p>
    <w:p w14:paraId="2431F588" w14:textId="2A5E3798" w:rsidR="0092558F" w:rsidRPr="005C2135" w:rsidRDefault="0092558F" w:rsidP="00015454">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No time limit for in absentia MTRs if respondent did not receive notice.</w:t>
      </w:r>
    </w:p>
    <w:p w14:paraId="7B8797A2" w14:textId="77777777" w:rsidR="005C2135" w:rsidRPr="00756A49" w:rsidRDefault="005C2135" w:rsidP="005C2135">
      <w:pPr>
        <w:pStyle w:val="ListParagraph"/>
        <w:spacing w:after="0"/>
        <w:ind w:left="1440"/>
        <w:rPr>
          <w:rFonts w:ascii="Times New Roman" w:hAnsi="Times New Roman" w:cs="Times New Roman"/>
          <w:b/>
          <w:sz w:val="24"/>
          <w:szCs w:val="24"/>
        </w:rPr>
      </w:pPr>
    </w:p>
    <w:p w14:paraId="55FB0B6C" w14:textId="589893AB" w:rsidR="00756A49" w:rsidRPr="00863543" w:rsidRDefault="00756A49" w:rsidP="001A68CF">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2005: REAL ID Act:</w:t>
      </w:r>
      <w:r>
        <w:rPr>
          <w:rFonts w:ascii="Times New Roman" w:hAnsi="Times New Roman" w:cs="Times New Roman"/>
          <w:bCs/>
          <w:sz w:val="24"/>
          <w:szCs w:val="24"/>
        </w:rPr>
        <w:t xml:space="preserve"> Now relevant section is </w:t>
      </w:r>
      <w:r w:rsidRPr="00756A49">
        <w:rPr>
          <w:rFonts w:ascii="Times New Roman" w:hAnsi="Times New Roman" w:cs="Times New Roman"/>
          <w:b/>
          <w:sz w:val="24"/>
          <w:szCs w:val="24"/>
        </w:rPr>
        <w:t>240(c)(7)</w:t>
      </w:r>
    </w:p>
    <w:p w14:paraId="20453BC9" w14:textId="77777777" w:rsidR="00077658" w:rsidRPr="00936658" w:rsidRDefault="00077658" w:rsidP="00936658">
      <w:pPr>
        <w:spacing w:after="0"/>
        <w:rPr>
          <w:rFonts w:ascii="Times New Roman" w:hAnsi="Times New Roman" w:cs="Times New Roman"/>
          <w:b/>
          <w:sz w:val="24"/>
          <w:szCs w:val="24"/>
        </w:rPr>
      </w:pPr>
    </w:p>
    <w:p w14:paraId="20453BCA" w14:textId="54536726" w:rsidR="00077658" w:rsidRDefault="00936658" w:rsidP="00936658">
      <w:pPr>
        <w:spacing w:after="0"/>
        <w:rPr>
          <w:rFonts w:ascii="Times New Roman" w:hAnsi="Times New Roman" w:cs="Times New Roman"/>
          <w:bCs/>
          <w:sz w:val="24"/>
          <w:szCs w:val="24"/>
        </w:rPr>
      </w:pPr>
      <w:r>
        <w:rPr>
          <w:rFonts w:ascii="Times New Roman" w:hAnsi="Times New Roman" w:cs="Times New Roman"/>
          <w:b/>
          <w:sz w:val="24"/>
          <w:szCs w:val="24"/>
        </w:rPr>
        <w:t>Discussion</w:t>
      </w:r>
      <w:r w:rsidR="00077658" w:rsidRPr="00936658">
        <w:rPr>
          <w:rFonts w:ascii="Times New Roman" w:hAnsi="Times New Roman" w:cs="Times New Roman"/>
          <w:b/>
          <w:sz w:val="24"/>
          <w:szCs w:val="24"/>
        </w:rPr>
        <w:t>:</w:t>
      </w:r>
    </w:p>
    <w:p w14:paraId="1EA912AB" w14:textId="58C6A954" w:rsidR="00006012" w:rsidRDefault="00006012" w:rsidP="00006012">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Only way to </w:t>
      </w:r>
      <w:r>
        <w:rPr>
          <w:rFonts w:ascii="Times New Roman" w:hAnsi="Times New Roman" w:cs="Times New Roman"/>
          <w:b/>
          <w:sz w:val="24"/>
          <w:szCs w:val="24"/>
        </w:rPr>
        <w:t>rescind</w:t>
      </w:r>
      <w:r>
        <w:rPr>
          <w:rFonts w:ascii="Times New Roman" w:hAnsi="Times New Roman" w:cs="Times New Roman"/>
          <w:bCs/>
          <w:sz w:val="24"/>
          <w:szCs w:val="24"/>
        </w:rPr>
        <w:t xml:space="preserve"> </w:t>
      </w:r>
      <w:r w:rsidR="002A2074">
        <w:rPr>
          <w:rFonts w:ascii="Times New Roman" w:hAnsi="Times New Roman" w:cs="Times New Roman"/>
          <w:bCs/>
          <w:sz w:val="24"/>
          <w:szCs w:val="24"/>
        </w:rPr>
        <w:t xml:space="preserve">in absentia order is by </w:t>
      </w:r>
      <w:proofErr w:type="gramStart"/>
      <w:r w:rsidR="002A2074">
        <w:rPr>
          <w:rFonts w:ascii="Times New Roman" w:hAnsi="Times New Roman" w:cs="Times New Roman"/>
          <w:bCs/>
          <w:sz w:val="24"/>
          <w:szCs w:val="24"/>
        </w:rPr>
        <w:t>demonstrating</w:t>
      </w:r>
      <w:proofErr w:type="gramEnd"/>
    </w:p>
    <w:p w14:paraId="585AD4D4" w14:textId="1DA01E57" w:rsidR="002A2074" w:rsidRDefault="002A2074" w:rsidP="002A2074">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Exceptional circumstances for failure to </w:t>
      </w:r>
      <w:proofErr w:type="gramStart"/>
      <w:r>
        <w:rPr>
          <w:rFonts w:ascii="Times New Roman" w:hAnsi="Times New Roman" w:cs="Times New Roman"/>
          <w:bCs/>
          <w:sz w:val="24"/>
          <w:szCs w:val="24"/>
        </w:rPr>
        <w:t>appear;</w:t>
      </w:r>
      <w:proofErr w:type="gramEnd"/>
    </w:p>
    <w:p w14:paraId="4AAFCF03" w14:textId="7135933C" w:rsidR="002A2074" w:rsidRDefault="002A2074" w:rsidP="002A2074">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The alien did not receive </w:t>
      </w:r>
      <w:proofErr w:type="gramStart"/>
      <w:r>
        <w:rPr>
          <w:rFonts w:ascii="Times New Roman" w:hAnsi="Times New Roman" w:cs="Times New Roman"/>
          <w:bCs/>
          <w:sz w:val="24"/>
          <w:szCs w:val="24"/>
        </w:rPr>
        <w:t>notice;</w:t>
      </w:r>
      <w:proofErr w:type="gramEnd"/>
      <w:r>
        <w:rPr>
          <w:rFonts w:ascii="Times New Roman" w:hAnsi="Times New Roman" w:cs="Times New Roman"/>
          <w:bCs/>
          <w:sz w:val="24"/>
          <w:szCs w:val="24"/>
        </w:rPr>
        <w:t xml:space="preserve"> OR</w:t>
      </w:r>
    </w:p>
    <w:p w14:paraId="2F5E57F7" w14:textId="6BC04EF0" w:rsidR="002A2074" w:rsidRDefault="002A2074" w:rsidP="002A2074">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Was in Federal or State custody.</w:t>
      </w:r>
    </w:p>
    <w:p w14:paraId="4BA14778" w14:textId="77777777" w:rsidR="00B745A7" w:rsidRDefault="00B745A7" w:rsidP="00B745A7">
      <w:pPr>
        <w:pStyle w:val="ListParagraph"/>
        <w:spacing w:after="0"/>
        <w:ind w:left="1440"/>
        <w:rPr>
          <w:rFonts w:ascii="Times New Roman" w:hAnsi="Times New Roman" w:cs="Times New Roman"/>
          <w:bCs/>
          <w:sz w:val="24"/>
          <w:szCs w:val="24"/>
        </w:rPr>
      </w:pPr>
    </w:p>
    <w:p w14:paraId="0B10A9CB" w14:textId="053FB138" w:rsidR="002A4E37" w:rsidRDefault="002A4E37" w:rsidP="002A4E37">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“Although the statute outlines how an alien may rescind an </w:t>
      </w:r>
      <w:proofErr w:type="gramStart"/>
      <w:r>
        <w:rPr>
          <w:rFonts w:ascii="Times New Roman" w:hAnsi="Times New Roman" w:cs="Times New Roman"/>
          <w:bCs/>
          <w:sz w:val="24"/>
          <w:szCs w:val="24"/>
        </w:rPr>
        <w:t>in absentia</w:t>
      </w:r>
      <w:proofErr w:type="gramEnd"/>
      <w:r>
        <w:rPr>
          <w:rFonts w:ascii="Times New Roman" w:hAnsi="Times New Roman" w:cs="Times New Roman"/>
          <w:bCs/>
          <w:sz w:val="24"/>
          <w:szCs w:val="24"/>
        </w:rPr>
        <w:t xml:space="preserve"> order, nothing in either the statute or the regulations governing motions to reopen prohibits an alien from seeking to reopen proceedings for the limited purpose of applying for asylum and withholding of removal based on changed country conditions without rescinding the in absentia order of removal.”</w:t>
      </w:r>
      <w:r>
        <w:rPr>
          <w:rFonts w:ascii="Times New Roman" w:hAnsi="Times New Roman" w:cs="Times New Roman"/>
          <w:bCs/>
          <w:sz w:val="24"/>
          <w:szCs w:val="24"/>
        </w:rPr>
        <w:tab/>
        <w:t>165</w:t>
      </w:r>
    </w:p>
    <w:p w14:paraId="777E7706" w14:textId="77777777" w:rsidR="00B745A7" w:rsidRDefault="00B745A7" w:rsidP="00B745A7">
      <w:pPr>
        <w:pStyle w:val="ListParagraph"/>
        <w:spacing w:after="0"/>
        <w:rPr>
          <w:rFonts w:ascii="Times New Roman" w:hAnsi="Times New Roman" w:cs="Times New Roman"/>
          <w:bCs/>
          <w:sz w:val="24"/>
          <w:szCs w:val="24"/>
        </w:rPr>
      </w:pPr>
    </w:p>
    <w:p w14:paraId="4564FA8E" w14:textId="49A91E89" w:rsidR="004911B5" w:rsidRDefault="004911B5" w:rsidP="002A4E37">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“the filing deadlines for reopening are different depending on whether the reason for reopening is to apply for asylum, rescind an </w:t>
      </w:r>
      <w:proofErr w:type="gramStart"/>
      <w:r>
        <w:rPr>
          <w:rFonts w:ascii="Times New Roman" w:hAnsi="Times New Roman" w:cs="Times New Roman"/>
          <w:bCs/>
          <w:sz w:val="24"/>
          <w:szCs w:val="24"/>
        </w:rPr>
        <w:t>in absentia</w:t>
      </w:r>
      <w:proofErr w:type="gramEnd"/>
      <w:r>
        <w:rPr>
          <w:rFonts w:ascii="Times New Roman" w:hAnsi="Times New Roman" w:cs="Times New Roman"/>
          <w:bCs/>
          <w:sz w:val="24"/>
          <w:szCs w:val="24"/>
        </w:rPr>
        <w:t xml:space="preserve"> order, or seek relief as a result of being battered.”</w:t>
      </w:r>
      <w:r>
        <w:rPr>
          <w:rFonts w:ascii="Times New Roman" w:hAnsi="Times New Roman" w:cs="Times New Roman"/>
          <w:bCs/>
          <w:sz w:val="24"/>
          <w:szCs w:val="24"/>
        </w:rPr>
        <w:tab/>
        <w:t>165</w:t>
      </w:r>
    </w:p>
    <w:p w14:paraId="7CF244D7" w14:textId="77777777" w:rsidR="00B745A7" w:rsidRPr="00B745A7" w:rsidRDefault="00B745A7" w:rsidP="00B745A7">
      <w:pPr>
        <w:pStyle w:val="ListParagraph"/>
        <w:rPr>
          <w:rFonts w:ascii="Times New Roman" w:hAnsi="Times New Roman" w:cs="Times New Roman"/>
          <w:bCs/>
          <w:sz w:val="24"/>
          <w:szCs w:val="24"/>
        </w:rPr>
      </w:pPr>
    </w:p>
    <w:p w14:paraId="44047D70" w14:textId="500201C2" w:rsidR="00897BA9" w:rsidRDefault="00897BA9" w:rsidP="002A4E37">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Apply </w:t>
      </w:r>
      <w:r>
        <w:rPr>
          <w:rFonts w:ascii="Times New Roman" w:hAnsi="Times New Roman" w:cs="Times New Roman"/>
          <w:bCs/>
          <w:i/>
          <w:iCs/>
          <w:sz w:val="24"/>
          <w:szCs w:val="24"/>
        </w:rPr>
        <w:t>M-S-</w:t>
      </w:r>
      <w:r>
        <w:rPr>
          <w:rFonts w:ascii="Times New Roman" w:hAnsi="Times New Roman" w:cs="Times New Roman"/>
          <w:bCs/>
          <w:sz w:val="24"/>
          <w:szCs w:val="24"/>
        </w:rPr>
        <w:t xml:space="preserve"> to </w:t>
      </w:r>
      <w:r w:rsidR="009044E6">
        <w:rPr>
          <w:rFonts w:ascii="Times New Roman" w:hAnsi="Times New Roman" w:cs="Times New Roman"/>
          <w:bCs/>
          <w:sz w:val="24"/>
          <w:szCs w:val="24"/>
        </w:rPr>
        <w:t xml:space="preserve">in absentia removal orders: </w:t>
      </w:r>
    </w:p>
    <w:p w14:paraId="780A4A96" w14:textId="438863CD" w:rsidR="00E86743" w:rsidRDefault="00E86743" w:rsidP="00E86743">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The effect of rescinding an </w:t>
      </w:r>
      <w:proofErr w:type="gramStart"/>
      <w:r>
        <w:rPr>
          <w:rFonts w:ascii="Times New Roman" w:hAnsi="Times New Roman" w:cs="Times New Roman"/>
          <w:bCs/>
          <w:sz w:val="24"/>
          <w:szCs w:val="24"/>
        </w:rPr>
        <w:t>in absentia</w:t>
      </w:r>
      <w:proofErr w:type="gramEnd"/>
      <w:r>
        <w:rPr>
          <w:rFonts w:ascii="Times New Roman" w:hAnsi="Times New Roman" w:cs="Times New Roman"/>
          <w:bCs/>
          <w:sz w:val="24"/>
          <w:szCs w:val="24"/>
        </w:rPr>
        <w:t xml:space="preserve"> removal order is that the noncitizen essentially starts over—there are now no bars</w:t>
      </w:r>
      <w:r w:rsidR="00963DF0">
        <w:rPr>
          <w:rFonts w:ascii="Times New Roman" w:hAnsi="Times New Roman" w:cs="Times New Roman"/>
          <w:bCs/>
          <w:sz w:val="24"/>
          <w:szCs w:val="24"/>
        </w:rPr>
        <w:t xml:space="preserve"> to discretionary relief (240(b)(7)).</w:t>
      </w:r>
    </w:p>
    <w:p w14:paraId="62698710" w14:textId="77777777" w:rsidR="005C2135" w:rsidRDefault="005C2135" w:rsidP="005C2135">
      <w:pPr>
        <w:pStyle w:val="ListParagraph"/>
        <w:spacing w:after="0"/>
        <w:ind w:left="1440"/>
        <w:rPr>
          <w:rFonts w:ascii="Times New Roman" w:hAnsi="Times New Roman" w:cs="Times New Roman"/>
          <w:bCs/>
          <w:sz w:val="24"/>
          <w:szCs w:val="24"/>
        </w:rPr>
      </w:pPr>
    </w:p>
    <w:p w14:paraId="4B7C453E" w14:textId="13999B56" w:rsidR="00C40DD6" w:rsidRDefault="00C40DD6" w:rsidP="00E86743">
      <w:pPr>
        <w:pStyle w:val="ListParagraph"/>
        <w:numPr>
          <w:ilvl w:val="1"/>
          <w:numId w:val="1"/>
        </w:numPr>
        <w:spacing w:after="0"/>
        <w:rPr>
          <w:rFonts w:ascii="Times New Roman" w:hAnsi="Times New Roman" w:cs="Times New Roman"/>
          <w:bCs/>
          <w:sz w:val="24"/>
          <w:szCs w:val="24"/>
        </w:rPr>
      </w:pPr>
      <w:proofErr w:type="gramStart"/>
      <w:r>
        <w:rPr>
          <w:rFonts w:ascii="Times New Roman" w:hAnsi="Times New Roman" w:cs="Times New Roman"/>
          <w:bCs/>
          <w:sz w:val="24"/>
          <w:szCs w:val="24"/>
        </w:rPr>
        <w:t>So</w:t>
      </w:r>
      <w:proofErr w:type="gramEnd"/>
      <w:r>
        <w:rPr>
          <w:rFonts w:ascii="Times New Roman" w:hAnsi="Times New Roman" w:cs="Times New Roman"/>
          <w:bCs/>
          <w:sz w:val="24"/>
          <w:szCs w:val="24"/>
        </w:rPr>
        <w:t xml:space="preserve"> to maintain the 10-year bar </w:t>
      </w:r>
      <w:r w:rsidR="00A44FBC">
        <w:rPr>
          <w:rFonts w:ascii="Times New Roman" w:hAnsi="Times New Roman" w:cs="Times New Roman"/>
          <w:bCs/>
          <w:sz w:val="24"/>
          <w:szCs w:val="24"/>
        </w:rPr>
        <w:t>in the statute, it has to apply to MTRs that do not also rescind the underlying order.</w:t>
      </w:r>
    </w:p>
    <w:p w14:paraId="06E900B2" w14:textId="77777777" w:rsidR="00B745A7" w:rsidRDefault="00B745A7" w:rsidP="00B745A7">
      <w:pPr>
        <w:pStyle w:val="ListParagraph"/>
        <w:spacing w:after="0"/>
        <w:ind w:left="1440"/>
        <w:rPr>
          <w:rFonts w:ascii="Times New Roman" w:hAnsi="Times New Roman" w:cs="Times New Roman"/>
          <w:bCs/>
          <w:sz w:val="24"/>
          <w:szCs w:val="24"/>
        </w:rPr>
      </w:pPr>
    </w:p>
    <w:p w14:paraId="74E58FEB" w14:textId="1E84FC31" w:rsidR="002D64C8" w:rsidRDefault="002D64C8" w:rsidP="002D64C8">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Numerical limitations on MTRs:</w:t>
      </w:r>
    </w:p>
    <w:p w14:paraId="6ECBB625" w14:textId="2D38DA09" w:rsidR="002D64C8" w:rsidRDefault="003C5D0A" w:rsidP="002D64C8">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IJ held that regardless of the above, the respondent was barred by the number limits because he had previously filed another </w:t>
      </w:r>
      <w:r w:rsidR="00D37509">
        <w:rPr>
          <w:rFonts w:ascii="Times New Roman" w:hAnsi="Times New Roman" w:cs="Times New Roman"/>
          <w:bCs/>
          <w:sz w:val="24"/>
          <w:szCs w:val="24"/>
        </w:rPr>
        <w:t>MTR.</w:t>
      </w:r>
    </w:p>
    <w:p w14:paraId="7911476F" w14:textId="1BD124C1" w:rsidR="00D37509" w:rsidRDefault="00D37509" w:rsidP="002D64C8">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lastRenderedPageBreak/>
        <w:t xml:space="preserve">“The </w:t>
      </w:r>
      <w:r w:rsidRPr="00FB69BC">
        <w:rPr>
          <w:rFonts w:ascii="Times New Roman" w:hAnsi="Times New Roman" w:cs="Times New Roman"/>
          <w:b/>
          <w:color w:val="C00000"/>
          <w:sz w:val="24"/>
          <w:szCs w:val="24"/>
        </w:rPr>
        <w:t>statute</w:t>
      </w:r>
      <w:r w:rsidRPr="00FB69BC">
        <w:rPr>
          <w:rFonts w:ascii="Times New Roman" w:hAnsi="Times New Roman" w:cs="Times New Roman"/>
          <w:bCs/>
          <w:color w:val="C00000"/>
          <w:sz w:val="24"/>
          <w:szCs w:val="24"/>
        </w:rPr>
        <w:t xml:space="preserve"> </w:t>
      </w:r>
      <w:r>
        <w:rPr>
          <w:rFonts w:ascii="Times New Roman" w:hAnsi="Times New Roman" w:cs="Times New Roman"/>
          <w:bCs/>
          <w:sz w:val="24"/>
          <w:szCs w:val="24"/>
        </w:rPr>
        <w:t>is silent regarding any numerical exception for motions to reopen to apply for asylum and withholding of removal based on changed country conditions.</w:t>
      </w:r>
      <w:r w:rsidR="00E44CA7">
        <w:rPr>
          <w:rFonts w:ascii="Times New Roman" w:hAnsi="Times New Roman" w:cs="Times New Roman"/>
          <w:bCs/>
          <w:sz w:val="24"/>
          <w:szCs w:val="24"/>
        </w:rPr>
        <w:t>”</w:t>
      </w:r>
      <w:r w:rsidR="00E44CA7">
        <w:rPr>
          <w:rFonts w:ascii="Times New Roman" w:hAnsi="Times New Roman" w:cs="Times New Roman"/>
          <w:bCs/>
          <w:sz w:val="24"/>
          <w:szCs w:val="24"/>
        </w:rPr>
        <w:tab/>
        <w:t>168</w:t>
      </w:r>
    </w:p>
    <w:p w14:paraId="417BC02D" w14:textId="77777777" w:rsidR="005C2135" w:rsidRDefault="005C2135" w:rsidP="005C2135">
      <w:pPr>
        <w:pStyle w:val="ListParagraph"/>
        <w:spacing w:after="0"/>
        <w:ind w:left="1440"/>
        <w:rPr>
          <w:rFonts w:ascii="Times New Roman" w:hAnsi="Times New Roman" w:cs="Times New Roman"/>
          <w:bCs/>
          <w:sz w:val="24"/>
          <w:szCs w:val="24"/>
        </w:rPr>
      </w:pPr>
    </w:p>
    <w:p w14:paraId="7E36257A" w14:textId="33CC66F6" w:rsidR="001C12C6" w:rsidRDefault="001C12C6" w:rsidP="002D64C8">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Current </w:t>
      </w:r>
      <w:r w:rsidRPr="00FB69BC">
        <w:rPr>
          <w:rFonts w:ascii="Times New Roman" w:hAnsi="Times New Roman" w:cs="Times New Roman"/>
          <w:b/>
          <w:color w:val="C00000"/>
          <w:sz w:val="24"/>
          <w:szCs w:val="24"/>
        </w:rPr>
        <w:t>regs</w:t>
      </w:r>
      <w:r w:rsidRPr="00FB69BC">
        <w:rPr>
          <w:rFonts w:ascii="Times New Roman" w:hAnsi="Times New Roman" w:cs="Times New Roman"/>
          <w:bCs/>
          <w:color w:val="C00000"/>
          <w:sz w:val="24"/>
          <w:szCs w:val="24"/>
        </w:rPr>
        <w:t xml:space="preserve"> </w:t>
      </w:r>
      <w:r w:rsidR="00173621">
        <w:rPr>
          <w:rFonts w:ascii="Times New Roman" w:hAnsi="Times New Roman" w:cs="Times New Roman"/>
          <w:bCs/>
          <w:sz w:val="24"/>
          <w:szCs w:val="24"/>
        </w:rPr>
        <w:t xml:space="preserve">specifically waive both the time and numerical limitations for such motions—the time and number limits </w:t>
      </w:r>
      <w:proofErr w:type="gramStart"/>
      <w:r w:rsidR="0007429D">
        <w:rPr>
          <w:rFonts w:ascii="Times New Roman" w:hAnsi="Times New Roman" w:cs="Times New Roman"/>
          <w:bCs/>
          <w:sz w:val="24"/>
          <w:szCs w:val="24"/>
        </w:rPr>
        <w:t>don’t</w:t>
      </w:r>
      <w:proofErr w:type="gramEnd"/>
      <w:r w:rsidR="0007429D">
        <w:rPr>
          <w:rFonts w:ascii="Times New Roman" w:hAnsi="Times New Roman" w:cs="Times New Roman"/>
          <w:bCs/>
          <w:sz w:val="24"/>
          <w:szCs w:val="24"/>
        </w:rPr>
        <w:t xml:space="preserve"> apply if the basis of the motion is to apply for asylum/WH on basis of changed country conditions. </w:t>
      </w:r>
      <w:r w:rsidR="0007429D">
        <w:rPr>
          <w:rFonts w:ascii="Times New Roman" w:hAnsi="Times New Roman" w:cs="Times New Roman"/>
          <w:b/>
          <w:sz w:val="24"/>
          <w:szCs w:val="24"/>
        </w:rPr>
        <w:t>§</w:t>
      </w:r>
      <w:r w:rsidR="0007429D">
        <w:rPr>
          <w:rFonts w:ascii="Times New Roman" w:hAnsi="Times New Roman" w:cs="Times New Roman"/>
          <w:b/>
          <w:sz w:val="24"/>
          <w:szCs w:val="24"/>
        </w:rPr>
        <w:t>1003.23(b)(4)(</w:t>
      </w:r>
      <w:proofErr w:type="spellStart"/>
      <w:r w:rsidR="0007429D">
        <w:rPr>
          <w:rFonts w:ascii="Times New Roman" w:hAnsi="Times New Roman" w:cs="Times New Roman"/>
          <w:b/>
          <w:sz w:val="24"/>
          <w:szCs w:val="24"/>
        </w:rPr>
        <w:t>i</w:t>
      </w:r>
      <w:proofErr w:type="spellEnd"/>
      <w:r w:rsidR="0007429D">
        <w:rPr>
          <w:rFonts w:ascii="Times New Roman" w:hAnsi="Times New Roman" w:cs="Times New Roman"/>
          <w:b/>
          <w:sz w:val="24"/>
          <w:szCs w:val="24"/>
        </w:rPr>
        <w:t>)</w:t>
      </w:r>
      <w:r w:rsidR="00FB69BC">
        <w:rPr>
          <w:rFonts w:ascii="Times New Roman" w:hAnsi="Times New Roman" w:cs="Times New Roman"/>
          <w:bCs/>
          <w:sz w:val="24"/>
          <w:szCs w:val="24"/>
        </w:rPr>
        <w:t>.</w:t>
      </w:r>
    </w:p>
    <w:p w14:paraId="4396AAFB" w14:textId="77777777" w:rsidR="00B745A7" w:rsidRDefault="00B745A7" w:rsidP="00B745A7">
      <w:pPr>
        <w:pStyle w:val="ListParagraph"/>
        <w:spacing w:after="0"/>
        <w:ind w:left="1440"/>
        <w:rPr>
          <w:rFonts w:ascii="Times New Roman" w:hAnsi="Times New Roman" w:cs="Times New Roman"/>
          <w:bCs/>
          <w:sz w:val="24"/>
          <w:szCs w:val="24"/>
        </w:rPr>
      </w:pPr>
    </w:p>
    <w:p w14:paraId="56F86971" w14:textId="165A9014" w:rsidR="00995708" w:rsidRDefault="00995708" w:rsidP="00995708">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Noncitizen bears heavy burden to make prima facie case for reopening based on new evidence (previously unavailable) of changed country conditions.</w:t>
      </w:r>
    </w:p>
    <w:p w14:paraId="2B561D31" w14:textId="1E3ECEDC" w:rsidR="00042C1D" w:rsidRPr="00006012" w:rsidRDefault="00042C1D" w:rsidP="00042C1D">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Where relief is discretionary, must also convince IJ that discretion is warranted (equities).</w:t>
      </w:r>
    </w:p>
    <w:p w14:paraId="20453BCB" w14:textId="77777777" w:rsidR="00077658" w:rsidRPr="00936658" w:rsidRDefault="00077658" w:rsidP="00936658">
      <w:pPr>
        <w:spacing w:after="0"/>
        <w:rPr>
          <w:rFonts w:ascii="Times New Roman" w:hAnsi="Times New Roman" w:cs="Times New Roman"/>
          <w:b/>
          <w:sz w:val="24"/>
          <w:szCs w:val="24"/>
        </w:rPr>
      </w:pPr>
    </w:p>
    <w:sectPr w:rsidR="00077658" w:rsidRPr="00936658" w:rsidSect="00CE41B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009465" w14:textId="77777777" w:rsidR="004A31D3" w:rsidRDefault="004A31D3" w:rsidP="00077658">
      <w:pPr>
        <w:spacing w:after="0" w:line="240" w:lineRule="auto"/>
      </w:pPr>
      <w:r>
        <w:separator/>
      </w:r>
    </w:p>
  </w:endnote>
  <w:endnote w:type="continuationSeparator" w:id="0">
    <w:p w14:paraId="0B4C2912" w14:textId="77777777" w:rsidR="004A31D3" w:rsidRDefault="004A31D3"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21DD47" w14:textId="77777777" w:rsidR="004A31D3" w:rsidRDefault="004A31D3" w:rsidP="00077658">
      <w:pPr>
        <w:spacing w:after="0" w:line="240" w:lineRule="auto"/>
      </w:pPr>
      <w:r>
        <w:separator/>
      </w:r>
    </w:p>
  </w:footnote>
  <w:footnote w:type="continuationSeparator" w:id="0">
    <w:p w14:paraId="63DBEA79" w14:textId="77777777" w:rsidR="004A31D3" w:rsidRDefault="004A31D3"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53BD1" w14:textId="13A7FA35" w:rsidR="00077658" w:rsidRDefault="006307EC">
    <w:pPr>
      <w:pStyle w:val="Header"/>
    </w:pPr>
    <w:r>
      <w:t>BIA</w:t>
    </w:r>
    <w:r w:rsidR="00077658">
      <w:ptab w:relativeTo="margin" w:alignment="center" w:leader="none"/>
    </w:r>
    <w:r>
      <w:t>2013</w:t>
    </w:r>
    <w:r w:rsidR="00077658">
      <w:ptab w:relativeTo="margin" w:alignment="right" w:leader="none"/>
    </w:r>
    <w:r>
      <w:t>Matter of J-G-</w:t>
    </w:r>
  </w:p>
  <w:p w14:paraId="20453BD2" w14:textId="1DA02BEA" w:rsidR="00077658" w:rsidRDefault="00B36F2A" w:rsidP="00077658">
    <w:pPr>
      <w:pStyle w:val="Header"/>
      <w:jc w:val="right"/>
    </w:pPr>
    <w:r>
      <w:t>IN ABSENTIA MTR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FC4A82"/>
    <w:multiLevelType w:val="hybridMultilevel"/>
    <w:tmpl w:val="5BD6BA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C426D5"/>
    <w:multiLevelType w:val="hybridMultilevel"/>
    <w:tmpl w:val="462EE202"/>
    <w:lvl w:ilvl="0" w:tplc="C2BAF82C">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DF019BB"/>
    <w:multiLevelType w:val="hybridMultilevel"/>
    <w:tmpl w:val="07BE6904"/>
    <w:lvl w:ilvl="0" w:tplc="A2F65010">
      <w:start w:val="1"/>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06012"/>
    <w:rsid w:val="00015454"/>
    <w:rsid w:val="00042C1D"/>
    <w:rsid w:val="0007429D"/>
    <w:rsid w:val="00077658"/>
    <w:rsid w:val="000A7CFD"/>
    <w:rsid w:val="0016398E"/>
    <w:rsid w:val="00173621"/>
    <w:rsid w:val="001816C1"/>
    <w:rsid w:val="001A68CF"/>
    <w:rsid w:val="001C12C6"/>
    <w:rsid w:val="001D5C5C"/>
    <w:rsid w:val="001E7570"/>
    <w:rsid w:val="00243A5A"/>
    <w:rsid w:val="00246EB3"/>
    <w:rsid w:val="00297213"/>
    <w:rsid w:val="002A2074"/>
    <w:rsid w:val="002A4E37"/>
    <w:rsid w:val="002D64C8"/>
    <w:rsid w:val="002E5CB8"/>
    <w:rsid w:val="00371E93"/>
    <w:rsid w:val="003919D3"/>
    <w:rsid w:val="00391E07"/>
    <w:rsid w:val="003C5D0A"/>
    <w:rsid w:val="00414A71"/>
    <w:rsid w:val="004911B5"/>
    <w:rsid w:val="00492E83"/>
    <w:rsid w:val="004A31D3"/>
    <w:rsid w:val="00531939"/>
    <w:rsid w:val="005422B8"/>
    <w:rsid w:val="00553425"/>
    <w:rsid w:val="00554088"/>
    <w:rsid w:val="005C2135"/>
    <w:rsid w:val="006307EC"/>
    <w:rsid w:val="0063614B"/>
    <w:rsid w:val="006A6DAC"/>
    <w:rsid w:val="00724073"/>
    <w:rsid w:val="00756A49"/>
    <w:rsid w:val="00774879"/>
    <w:rsid w:val="007A5C98"/>
    <w:rsid w:val="007A6B3E"/>
    <w:rsid w:val="00863543"/>
    <w:rsid w:val="00887977"/>
    <w:rsid w:val="00897BA9"/>
    <w:rsid w:val="009044E6"/>
    <w:rsid w:val="0092558F"/>
    <w:rsid w:val="00936658"/>
    <w:rsid w:val="00963DF0"/>
    <w:rsid w:val="00995708"/>
    <w:rsid w:val="009E06DA"/>
    <w:rsid w:val="009F0E2A"/>
    <w:rsid w:val="00A44FBC"/>
    <w:rsid w:val="00AA332F"/>
    <w:rsid w:val="00B13A5E"/>
    <w:rsid w:val="00B36F2A"/>
    <w:rsid w:val="00B37946"/>
    <w:rsid w:val="00B473BE"/>
    <w:rsid w:val="00B745A7"/>
    <w:rsid w:val="00BA4119"/>
    <w:rsid w:val="00C40DD6"/>
    <w:rsid w:val="00C463DE"/>
    <w:rsid w:val="00CA69A2"/>
    <w:rsid w:val="00CB7A61"/>
    <w:rsid w:val="00CE41B9"/>
    <w:rsid w:val="00D13583"/>
    <w:rsid w:val="00D37509"/>
    <w:rsid w:val="00DB72F6"/>
    <w:rsid w:val="00E11767"/>
    <w:rsid w:val="00E36705"/>
    <w:rsid w:val="00E44CA7"/>
    <w:rsid w:val="00E6646A"/>
    <w:rsid w:val="00E7322E"/>
    <w:rsid w:val="00E86743"/>
    <w:rsid w:val="00EF7A71"/>
    <w:rsid w:val="00FB69BC"/>
    <w:rsid w:val="00FD19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53BB7"/>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246E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4</Pages>
  <Words>956</Words>
  <Characters>5451</Characters>
  <Application>Microsoft Office Word</Application>
  <DocSecurity>0</DocSecurity>
  <Lines>45</Lines>
  <Paragraphs>12</Paragraphs>
  <ScaleCrop>false</ScaleCrop>
  <Company>Hewlett-Packard Company</Company>
  <LinksUpToDate>false</LinksUpToDate>
  <CharactersWithSpaces>6395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70</cp:revision>
  <dcterms:created xsi:type="dcterms:W3CDTF">2021-06-06T15:17:00Z</dcterms:created>
  <dcterms:modified xsi:type="dcterms:W3CDTF">2021-06-06T16:16:00Z</dcterms:modified>
</cp:coreProperties>
</file>